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92AA">
      <w:pPr>
        <w:spacing w:before="312" w:beforeLines="100" w:after="312" w:afterLines="100" w:line="400" w:lineRule="exact"/>
        <w:ind w:firstLine="640" w:firstLineChars="20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通信工程</w:t>
      </w:r>
      <w:r>
        <w:rPr>
          <w:rFonts w:hint="default" w:ascii="Times New Roman" w:hAnsi="Times New Roman" w:eastAsia="黑体" w:cs="Times New Roman"/>
          <w:color w:val="auto"/>
          <w:sz w:val="32"/>
          <w:szCs w:val="32"/>
          <w:highlight w:val="none"/>
        </w:rPr>
        <w:t>专业人才培养方案（2025版）</w:t>
      </w:r>
    </w:p>
    <w:p w14:paraId="4DB7E9E6">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一、专业简介</w:t>
      </w:r>
    </w:p>
    <w:p w14:paraId="26A9ECD7">
      <w:pPr>
        <w:spacing w:before="156" w:beforeLines="50" w:after="156" w:afterLines="50" w:line="400" w:lineRule="exact"/>
        <w:ind w:firstLine="420" w:firstLineChars="200"/>
        <w:rPr>
          <w:rFonts w:hint="default" w:ascii="Times New Roman" w:hAnsi="Times New Roman" w:cs="Times New Roman"/>
          <w:bCs/>
          <w:color w:val="auto"/>
          <w:highlight w:val="none"/>
        </w:rPr>
      </w:pPr>
      <w:r>
        <w:rPr>
          <w:rFonts w:hint="default" w:ascii="Times New Roman" w:hAnsi="Times New Roman" w:cs="Times New Roman"/>
          <w:color w:val="auto"/>
          <w:highlight w:val="none"/>
        </w:rPr>
        <w:t>通信工程专业是石家庄学院第一批重点建设专业、重点专业，第一批应用型转型试点专业，石家庄市高等学校重点专业重点人才建设项目专业。通信工程专业自2006年7月建立以来，围绕学校“地方性 应用型 国际化”办学定位，一直秉承“厚基础、宽口径、重实践、促创新、强就业”的人才培养理念，立足石家庄、面向京津冀、辐射全国。通信工程专业坚持以学生为中心，以职业需求为导向，以学生产出为目标，以学生毕业要求为依据，以质量持续改进为宗旨，构建符合工程教育认证标准的评价机制，不断提升应用型人才培养质量，为地方经济社会发展提供智力支持和人才保障。</w:t>
      </w:r>
    </w:p>
    <w:p w14:paraId="5AD27080">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二、培养目标</w:t>
      </w:r>
    </w:p>
    <w:p w14:paraId="2EA6FDC8">
      <w:pPr>
        <w:pStyle w:val="6"/>
        <w:spacing w:line="400" w:lineRule="exact"/>
        <w:rPr>
          <w:rFonts w:hint="default" w:ascii="Times New Roman" w:hAnsi="Times New Roman" w:cs="Times New Roman"/>
          <w:color w:val="auto"/>
          <w:highlight w:val="none"/>
        </w:rPr>
      </w:pPr>
      <w:r>
        <w:rPr>
          <w:rFonts w:hint="eastAsia" w:cs="Times New Roman"/>
          <w:color w:val="auto"/>
          <w:highlight w:val="none"/>
          <w:lang w:val="en-US" w:eastAsia="zh-CN"/>
        </w:rPr>
        <w:t>通信工程</w:t>
      </w:r>
      <w:r>
        <w:rPr>
          <w:rFonts w:hint="default" w:ascii="Times New Roman" w:hAnsi="Times New Roman" w:cs="Times New Roman"/>
          <w:color w:val="auto"/>
          <w:highlight w:val="none"/>
        </w:rPr>
        <w:t>专业</w:t>
      </w:r>
      <w:r>
        <w:rPr>
          <w:rFonts w:hint="default" w:ascii="Times New Roman" w:hAnsi="Times New Roman" w:cs="Times New Roman"/>
          <w:color w:val="auto"/>
          <w:highlight w:val="none"/>
          <w:lang w:val="en-US" w:eastAsia="zh-CN"/>
        </w:rPr>
        <w:t>严格落实</w:t>
      </w:r>
      <w:r>
        <w:rPr>
          <w:rFonts w:hint="default" w:ascii="Times New Roman" w:hAnsi="Times New Roman" w:cs="Times New Roman"/>
          <w:color w:val="auto"/>
          <w:highlight w:val="none"/>
        </w:rPr>
        <w:t>党的教育方针和立德树人根本任务</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坚持为党育人、为国育才，</w:t>
      </w:r>
      <w:r>
        <w:rPr>
          <w:rFonts w:hint="default" w:ascii="Times New Roman" w:hAnsi="Times New Roman" w:cs="Times New Roman"/>
          <w:color w:val="auto"/>
          <w:highlight w:val="none"/>
        </w:rPr>
        <w:t>以向地方通信相关行业企业输送德智体美劳全面发展的社会主义建设者和接班人为总</w:t>
      </w:r>
      <w:r>
        <w:rPr>
          <w:rFonts w:hint="default" w:ascii="Times New Roman" w:hAnsi="Times New Roman" w:cs="Times New Roman"/>
          <w:color w:val="auto"/>
          <w:highlight w:val="none"/>
          <w:lang w:val="en-US" w:eastAsia="zh-CN"/>
        </w:rPr>
        <w:t>要求</w:t>
      </w:r>
      <w:r>
        <w:rPr>
          <w:rFonts w:hint="default" w:ascii="Times New Roman" w:hAnsi="Times New Roman" w:cs="Times New Roman"/>
          <w:color w:val="auto"/>
          <w:highlight w:val="none"/>
        </w:rPr>
        <w:t>，培养适应现代科学技术及地方社会经济发展需要，具有家国情怀、社会责任感、创新精神、实践能力及团队精神，能在通信设备与系统软件、硬件设计开发、测试维护，通信网络建设、管理与优化等领域从事应用开发和技术管理的应用型工程技术人才。</w:t>
      </w:r>
    </w:p>
    <w:p w14:paraId="41017058">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预期学生在毕业后五年左右能达到的具体目标如下：</w:t>
      </w:r>
    </w:p>
    <w:p w14:paraId="2E253C07">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1.具备良好的人文和科学素养，传承“厚德博学 崇实求新”校训，发扬“自强 实干 担当”的学校精神，具有社会责任感和职业道德，树立正确的世界观、人生观和价值观，在通信工程实践中能够综合考虑法律、环境与可持续性发展等因素的影响，坚持公众利益优先的原则。</w:t>
      </w:r>
    </w:p>
    <w:p w14:paraId="617D896A">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2.具有一定的创新意识和国际视野，能主动适应国家和地方经济社会发展需求，具有终身学习的意识，掌握自主学习的方法和技能，具有职业可持续发展的潜能。 </w:t>
      </w:r>
    </w:p>
    <w:p w14:paraId="1FC2945C">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3.能够具备综合运用通信专业知识、使用和设计现代工具能力，有效解决所从事的通信相关领域及产业中进行研发、设计、制造、运维工作遇到的复杂工程问题，能够胜任设计研究、开发制造、运营维护等工作</w:t>
      </w:r>
      <w:r>
        <w:rPr>
          <w:rFonts w:hint="eastAsia" w:cs="Times New Roman"/>
          <w:color w:val="auto"/>
          <w:highlight w:val="none"/>
          <w:lang w:eastAsia="zh-CN"/>
        </w:rPr>
        <w:t>，</w:t>
      </w:r>
      <w:r>
        <w:rPr>
          <w:rFonts w:hint="default" w:ascii="Times New Roman" w:hAnsi="Times New Roman" w:cs="Times New Roman"/>
          <w:color w:val="auto"/>
          <w:highlight w:val="none"/>
        </w:rPr>
        <w:t>展现出应用型工程技术人才的专业职业能力和实践技能。</w:t>
      </w:r>
    </w:p>
    <w:p w14:paraId="733B4249">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4.具有跟踪、学习通信工程及相关领域的前沿技术的能力，能将新思想、新技术应用于工程实践，能够对复杂通信工程问题进行综合分析并提供可行的系统性解决方案。</w:t>
      </w:r>
    </w:p>
    <w:p w14:paraId="5828605B">
      <w:pPr>
        <w:pStyle w:val="6"/>
        <w:spacing w:line="400" w:lineRule="exact"/>
        <w:rPr>
          <w:rFonts w:hint="default" w:ascii="Times New Roman" w:hAnsi="Times New Roman" w:cs="Times New Roman" w:eastAsiaTheme="majorEastAsia"/>
          <w:color w:val="auto"/>
          <w:highlight w:val="none"/>
        </w:rPr>
      </w:pPr>
      <w:r>
        <w:rPr>
          <w:rFonts w:hint="default" w:ascii="Times New Roman" w:hAnsi="Times New Roman" w:cs="Times New Roman"/>
          <w:color w:val="auto"/>
          <w:highlight w:val="none"/>
        </w:rPr>
        <w:t>5.能够持续提升自身综合素质和专业能力，进一步增强团队协作意识和开拓创新精神，不断适应社会发展和行业竞争，工作能力和业绩得到所在单位、机构或组织认可。</w:t>
      </w:r>
    </w:p>
    <w:p w14:paraId="03FBE45B">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三、毕业要求</w:t>
      </w:r>
    </w:p>
    <w:p w14:paraId="2C1B154E">
      <w:pPr>
        <w:pStyle w:val="6"/>
        <w:spacing w:line="400" w:lineRule="exact"/>
        <w:ind w:firstLine="422"/>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1</w:t>
      </w:r>
      <w:r>
        <w:rPr>
          <w:rFonts w:hint="default" w:ascii="Times New Roman" w:hAnsi="Times New Roman" w:cs="Times New Roman"/>
          <w:b/>
          <w:color w:val="auto"/>
          <w:highlight w:val="none"/>
        </w:rPr>
        <w:t>：工程知识</w:t>
      </w:r>
    </w:p>
    <w:p w14:paraId="29577196">
      <w:pPr>
        <w:pStyle w:val="6"/>
        <w:spacing w:line="400" w:lineRule="exact"/>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具有扎实的工程知识，能够将数学、自然科学、计算、通信工程基础和专业知识综合应用于解决通信工程领域的复杂工程问题。</w:t>
      </w:r>
    </w:p>
    <w:p w14:paraId="2F1B8B18">
      <w:pPr>
        <w:pStyle w:val="6"/>
        <w:spacing w:line="400" w:lineRule="exact"/>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1.1能够运用数学、自然科学、通信工程基础和专业知识用于通信工程相关领域复杂工程问题的表述。</w:t>
      </w:r>
    </w:p>
    <w:p w14:paraId="66E50F25">
      <w:pPr>
        <w:pStyle w:val="6"/>
        <w:spacing w:line="400" w:lineRule="exact"/>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1.2能针对具体的通信系统与通信网络问题建立数学模型并求解</w:t>
      </w:r>
      <w:r>
        <w:rPr>
          <w:rFonts w:hint="default" w:ascii="Times New Roman" w:hAnsi="Times New Roman" w:cs="Times New Roman"/>
          <w:iCs/>
          <w:color w:val="auto"/>
          <w:highlight w:val="none"/>
          <w:lang w:val="en-US" w:eastAsia="zh-CN"/>
        </w:rPr>
        <w:t>计算</w:t>
      </w:r>
      <w:r>
        <w:rPr>
          <w:rFonts w:hint="default" w:ascii="Times New Roman" w:hAnsi="Times New Roman" w:cs="Times New Roman"/>
          <w:iCs/>
          <w:color w:val="auto"/>
          <w:highlight w:val="none"/>
        </w:rPr>
        <w:t>。</w:t>
      </w:r>
    </w:p>
    <w:p w14:paraId="6DD85335">
      <w:pPr>
        <w:pStyle w:val="6"/>
        <w:spacing w:line="400" w:lineRule="exact"/>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1.3能够将相关知识和数学模型方法用于推演、分析通信系统与通信网络工程问题。</w:t>
      </w:r>
    </w:p>
    <w:p w14:paraId="54BAFF22">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iCs/>
          <w:color w:val="auto"/>
          <w:highlight w:val="none"/>
        </w:rPr>
        <w:t>1.4能够利用系统思维的能力，将相关知识用于通信系统与通信网络中复杂工程问题解决方案的比较与综合，并体现工程实践的创新性。</w:t>
      </w:r>
    </w:p>
    <w:p w14:paraId="1A5F0952">
      <w:pPr>
        <w:pStyle w:val="6"/>
        <w:spacing w:line="400" w:lineRule="exact"/>
        <w:ind w:firstLine="422"/>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：问题分析</w:t>
      </w:r>
    </w:p>
    <w:p w14:paraId="794A644F">
      <w:pPr>
        <w:pStyle w:val="6"/>
        <w:spacing w:line="400" w:lineRule="exact"/>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能够应用数学、自然科学和工程科学的第一性原理，识别、表达并通过文献研究分析通信工程领域的复杂工程问题，综合考虑可持续发展</w:t>
      </w:r>
      <w:r>
        <w:rPr>
          <w:rFonts w:hint="eastAsia" w:cs="Times New Roman"/>
          <w:iCs/>
          <w:color w:val="auto"/>
          <w:highlight w:val="none"/>
          <w:lang w:val="en-US" w:eastAsia="zh-CN"/>
        </w:rPr>
        <w:t>和应用型需求</w:t>
      </w:r>
      <w:r>
        <w:rPr>
          <w:rFonts w:hint="default" w:ascii="Times New Roman" w:hAnsi="Times New Roman" w:cs="Times New Roman"/>
          <w:iCs/>
          <w:color w:val="auto"/>
          <w:highlight w:val="none"/>
        </w:rPr>
        <w:t>，以获得有效结论。</w:t>
      </w:r>
    </w:p>
    <w:p w14:paraId="4C5451C4">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2.1能够应用数学、自然科学、信号处理和信息通信的</w:t>
      </w:r>
      <w:r>
        <w:rPr>
          <w:rFonts w:hint="default" w:ascii="Times New Roman" w:hAnsi="Times New Roman" w:cs="Times New Roman"/>
          <w:color w:val="auto"/>
          <w:highlight w:val="none"/>
          <w:lang w:val="en-US" w:eastAsia="zh-CN"/>
        </w:rPr>
        <w:t>第一性</w:t>
      </w:r>
      <w:r>
        <w:rPr>
          <w:rFonts w:hint="default" w:ascii="Times New Roman" w:hAnsi="Times New Roman" w:cs="Times New Roman"/>
          <w:color w:val="auto"/>
          <w:highlight w:val="none"/>
        </w:rPr>
        <w:t>原理，</w:t>
      </w:r>
      <w:r>
        <w:rPr>
          <w:rFonts w:hint="default" w:ascii="Times New Roman" w:hAnsi="Times New Roman" w:cs="Times New Roman"/>
          <w:color w:val="auto"/>
          <w:highlight w:val="none"/>
          <w:lang w:val="en-US" w:eastAsia="zh-CN"/>
        </w:rPr>
        <w:t>从分析通信工程问题的深度、广度以及解决通信工程问题的原创性方面，</w:t>
      </w:r>
      <w:r>
        <w:rPr>
          <w:rFonts w:hint="default" w:ascii="Times New Roman" w:hAnsi="Times New Roman" w:cs="Times New Roman"/>
          <w:color w:val="auto"/>
          <w:highlight w:val="none"/>
        </w:rPr>
        <w:t>识别、分析、判断复杂通信工程问题的关键环节、参数和影响因素。</w:t>
      </w:r>
    </w:p>
    <w:p w14:paraId="6AF40DFA">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2.2能够针对复杂通信工程问题建立合适的模型，清晰地表达和描述通信工程问题。</w:t>
      </w:r>
    </w:p>
    <w:p w14:paraId="7634F9EE">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2.3能够运用工程科学基本原理，借助文献研究，从可持续发展角度分析复杂通信工程问题的影响因素，提出多种解决方案，分析方案的可行性及其优劣，获得有效的结论。</w:t>
      </w:r>
    </w:p>
    <w:p w14:paraId="04F4EB95">
      <w:pPr>
        <w:pStyle w:val="6"/>
        <w:spacing w:line="400" w:lineRule="exact"/>
        <w:ind w:firstLine="422"/>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3</w:t>
      </w:r>
      <w:r>
        <w:rPr>
          <w:rFonts w:hint="default" w:ascii="Times New Roman" w:hAnsi="Times New Roman" w:cs="Times New Roman"/>
          <w:b/>
          <w:color w:val="auto"/>
          <w:highlight w:val="none"/>
        </w:rPr>
        <w:t>：设计/开发解决方案</w:t>
      </w:r>
    </w:p>
    <w:p w14:paraId="064DB0EC">
      <w:pPr>
        <w:pStyle w:val="6"/>
        <w:spacing w:line="400" w:lineRule="exact"/>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能够针对</w:t>
      </w:r>
      <w:r>
        <w:rPr>
          <w:rFonts w:hint="default" w:ascii="Times New Roman" w:hAnsi="Times New Roman" w:cs="Times New Roman"/>
          <w:iCs/>
          <w:color w:val="auto"/>
          <w:highlight w:val="none"/>
          <w:lang w:val="en-US" w:eastAsia="zh-CN"/>
        </w:rPr>
        <w:t>通信领域</w:t>
      </w:r>
      <w:r>
        <w:rPr>
          <w:rFonts w:hint="default" w:ascii="Times New Roman" w:hAnsi="Times New Roman" w:cs="Times New Roman"/>
          <w:iCs/>
          <w:color w:val="auto"/>
          <w:highlight w:val="none"/>
        </w:rPr>
        <w:t>复杂工程问题开发和设计解决方案，设计开发满足特定需求的通信系统、单元、电路或模块，体现创新性，并从健康与安全、全生命周期成本与净零碳要求、法律与伦理、社会与文化等角度考虑可行性。</w:t>
      </w:r>
    </w:p>
    <w:p w14:paraId="299B1101">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3.1能够</w:t>
      </w:r>
      <w:r>
        <w:rPr>
          <w:rFonts w:hint="default" w:ascii="Times New Roman" w:hAnsi="Times New Roman" w:cs="Times New Roman"/>
          <w:color w:val="auto"/>
          <w:highlight w:val="none"/>
          <w:lang w:val="en-US" w:eastAsia="zh-CN"/>
        </w:rPr>
        <w:t>针对</w:t>
      </w:r>
      <w:r>
        <w:rPr>
          <w:rFonts w:hint="default" w:ascii="Times New Roman" w:hAnsi="Times New Roman" w:cs="Times New Roman"/>
          <w:color w:val="auto"/>
          <w:highlight w:val="none"/>
        </w:rPr>
        <w:t>通信领域复杂工程问题，根据用户需求</w:t>
      </w:r>
      <w:r>
        <w:rPr>
          <w:rFonts w:hint="default" w:ascii="Times New Roman" w:hAnsi="Times New Roman" w:cs="Times New Roman"/>
          <w:color w:val="auto"/>
          <w:highlight w:val="none"/>
          <w:lang w:val="en-US" w:eastAsia="zh-CN"/>
        </w:rPr>
        <w:t>和</w:t>
      </w:r>
      <w:r>
        <w:rPr>
          <w:rFonts w:hint="eastAsia" w:cs="Times New Roman"/>
          <w:color w:val="auto"/>
          <w:highlight w:val="none"/>
          <w:lang w:val="en-US" w:eastAsia="zh-CN"/>
        </w:rPr>
        <w:t>应用型</w:t>
      </w:r>
      <w:r>
        <w:rPr>
          <w:rFonts w:hint="default" w:ascii="Times New Roman" w:hAnsi="Times New Roman" w:cs="Times New Roman"/>
          <w:color w:val="auto"/>
          <w:highlight w:val="none"/>
          <w:lang w:val="en-US" w:eastAsia="zh-CN"/>
        </w:rPr>
        <w:t>场景</w:t>
      </w:r>
      <w:r>
        <w:rPr>
          <w:rFonts w:hint="default" w:ascii="Times New Roman" w:hAnsi="Times New Roman" w:cs="Times New Roman"/>
          <w:color w:val="auto"/>
          <w:highlight w:val="none"/>
        </w:rPr>
        <w:t>，分析和设计通信系统或网络的整体架构和关键模块。</w:t>
      </w:r>
    </w:p>
    <w:p w14:paraId="6F8E0546">
      <w:pPr>
        <w:pStyle w:val="6"/>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3.2依据解决方案，设计和开发</w:t>
      </w:r>
      <w:r>
        <w:rPr>
          <w:rFonts w:hint="default" w:ascii="Times New Roman" w:hAnsi="Times New Roman" w:cs="Times New Roman"/>
          <w:color w:val="auto"/>
          <w:highlight w:val="none"/>
          <w:lang w:val="en-US" w:eastAsia="zh-CN"/>
        </w:rPr>
        <w:t>通信</w:t>
      </w:r>
      <w:r>
        <w:rPr>
          <w:rFonts w:hint="default" w:ascii="Times New Roman" w:hAnsi="Times New Roman" w:cs="Times New Roman"/>
          <w:color w:val="auto"/>
          <w:highlight w:val="none"/>
        </w:rPr>
        <w:t>系统、单元或功能模块，并在设计环节中体现创新</w:t>
      </w:r>
      <w:r>
        <w:rPr>
          <w:rFonts w:hint="default" w:ascii="Times New Roman" w:hAnsi="Times New Roman" w:cs="Times New Roman"/>
          <w:color w:val="auto"/>
          <w:highlight w:val="none"/>
          <w:lang w:val="en-US" w:eastAsia="zh-CN"/>
        </w:rPr>
        <w:t>性</w:t>
      </w:r>
      <w:r>
        <w:rPr>
          <w:rFonts w:hint="default" w:ascii="Times New Roman" w:hAnsi="Times New Roman" w:cs="Times New Roman"/>
          <w:color w:val="auto"/>
          <w:highlight w:val="none"/>
        </w:rPr>
        <w:t>。</w:t>
      </w:r>
    </w:p>
    <w:p w14:paraId="1673D130">
      <w:pPr>
        <w:pStyle w:val="6"/>
        <w:spacing w:line="400" w:lineRule="exac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3.3能够在设计过程中全面考虑公共健康、安全、环保、法律、伦理及社会文化等因素，确保设计的可行性和可持续性。</w:t>
      </w:r>
    </w:p>
    <w:p w14:paraId="6A53205D">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4</w:t>
      </w:r>
      <w:r>
        <w:rPr>
          <w:rFonts w:hint="default" w:ascii="Times New Roman" w:hAnsi="Times New Roman" w:cs="Times New Roman"/>
          <w:b/>
          <w:color w:val="auto"/>
          <w:highlight w:val="none"/>
        </w:rPr>
        <w:t>：研究</w:t>
      </w:r>
    </w:p>
    <w:p w14:paraId="3C9EBCA0">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能够基于科学原理并采用科学方法对通信工程相关领域的复杂工程问题进行实验研究，包括设计实验、分析与解释数据、并通过信息综合得到合理有效的结论。</w:t>
      </w:r>
    </w:p>
    <w:p w14:paraId="5B5A1013">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4.1能够基于科学原理并采用科学方法对通信工程相关领域复杂工程问题进行研究，设计实验方案和实验项目，合理选用实验仪器及设备，搭建实验系统。</w:t>
      </w:r>
    </w:p>
    <w:p w14:paraId="398067A0">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4.2能够运用科学原理与方法正确安全地实施科学实验，有效采集和整理实验数据。</w:t>
      </w:r>
    </w:p>
    <w:p w14:paraId="6C4B5B80">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iCs/>
          <w:color w:val="auto"/>
          <w:highlight w:val="none"/>
        </w:rPr>
        <w:t>4.3能综合运用相关科学研究方法和技术对实验数据进行分析、处理和解释，并通过信息综合得到合理有效的结论。</w:t>
      </w:r>
    </w:p>
    <w:p w14:paraId="7C0F2972">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5</w:t>
      </w:r>
      <w:r>
        <w:rPr>
          <w:rFonts w:hint="default" w:ascii="Times New Roman" w:hAnsi="Times New Roman" w:cs="Times New Roman"/>
          <w:b/>
          <w:color w:val="auto"/>
          <w:highlight w:val="none"/>
        </w:rPr>
        <w:t>：使用现代工具</w:t>
      </w:r>
    </w:p>
    <w:p w14:paraId="0671954C">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能够针对通信工程相关领域的复杂工程问题，开发、选择与使用恰当的技术、资源、现代工程工具和信息技术工具，包括对通信工程相关领域的复杂工程问题的预测与模拟，并能够理解其局限性。</w:t>
      </w:r>
    </w:p>
    <w:p w14:paraId="505AEE7D">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5.1能够针对通信工程相关领域复杂工程问题的分析、设计和实现需求，使用、选择与开发恰当的现代电子仪器设备、资源、通信技术和工具，进行通信工程相关领域的复杂工程问题的分析、计算和设计。</w:t>
      </w:r>
    </w:p>
    <w:p w14:paraId="169474F8">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iCs/>
          <w:color w:val="auto"/>
          <w:highlight w:val="none"/>
        </w:rPr>
        <w:t>5.2能够针对通信工程相关领域复杂工程问题和特定需求，通过组合、选配、改进、二次开发等方式创造性使用计算机软、硬件技术，通信协议及算法仿真工具等，完成通信工程项目的预测与模拟分析，能理解其局限性。</w:t>
      </w:r>
    </w:p>
    <w:p w14:paraId="778B7441">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6</w:t>
      </w:r>
      <w:r>
        <w:rPr>
          <w:rFonts w:hint="default" w:ascii="Times New Roman" w:hAnsi="Times New Roman" w:cs="Times New Roman"/>
          <w:b/>
          <w:color w:val="auto"/>
          <w:highlight w:val="none"/>
        </w:rPr>
        <w:t>：工程与可持续发展</w:t>
      </w:r>
    </w:p>
    <w:p w14:paraId="0254D758">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在解决</w:t>
      </w:r>
      <w:r>
        <w:rPr>
          <w:rFonts w:hint="default" w:ascii="Times New Roman" w:hAnsi="Times New Roman" w:cs="Times New Roman"/>
          <w:iCs/>
          <w:color w:val="auto"/>
          <w:highlight w:val="none"/>
          <w:lang w:val="en-US" w:eastAsia="zh-CN"/>
        </w:rPr>
        <w:t>通信领域</w:t>
      </w:r>
      <w:r>
        <w:rPr>
          <w:rFonts w:hint="default" w:ascii="Times New Roman" w:hAnsi="Times New Roman" w:cs="Times New Roman"/>
          <w:iCs/>
          <w:color w:val="auto"/>
          <w:highlight w:val="none"/>
        </w:rPr>
        <w:t>复杂工程问题时，能够基于工程相关背景知识，分析和评价工程实践对健康、安全、环境、法律以及经济和社会可持续发展的影响，并理解应承担的责任。</w:t>
      </w:r>
    </w:p>
    <w:p w14:paraId="2A000FED">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6.1能够运用</w:t>
      </w:r>
      <w:r>
        <w:rPr>
          <w:rFonts w:hint="default" w:ascii="Times New Roman" w:hAnsi="Times New Roman" w:cs="Times New Roman"/>
          <w:color w:val="auto"/>
          <w:highlight w:val="none"/>
          <w:lang w:val="en-US" w:eastAsia="zh-CN"/>
        </w:rPr>
        <w:t>通信</w:t>
      </w:r>
      <w:r>
        <w:rPr>
          <w:rFonts w:hint="default" w:ascii="Times New Roman" w:hAnsi="Times New Roman" w:cs="Times New Roman"/>
          <w:color w:val="auto"/>
          <w:highlight w:val="none"/>
        </w:rPr>
        <w:t>工程相关背景知识，系统地分析通信工程实践对健康、安全、环境、法律以及经济和社会的具体影响。</w:t>
      </w:r>
    </w:p>
    <w:p w14:paraId="2574B1D1">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6.2深刻理解通信工程师在促进可持续发展方面所承担的责任，并能够在工程实践中体现这种责任感。</w:t>
      </w:r>
    </w:p>
    <w:p w14:paraId="32EF232A">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7</w:t>
      </w:r>
      <w:r>
        <w:rPr>
          <w:rFonts w:hint="default" w:ascii="Times New Roman" w:hAnsi="Times New Roman" w:cs="Times New Roman"/>
          <w:b/>
          <w:color w:val="auto"/>
          <w:highlight w:val="none"/>
        </w:rPr>
        <w:t>：伦理和职业规范</w:t>
      </w:r>
    </w:p>
    <w:p w14:paraId="7780F57E">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有工程报国、工程为民的意识，具有人文社会科学素养和社会责任感，能够理解和应用工程伦理，在</w:t>
      </w:r>
      <w:r>
        <w:rPr>
          <w:rFonts w:hint="default" w:ascii="Times New Roman" w:hAnsi="Times New Roman" w:cs="Times New Roman"/>
          <w:iCs/>
          <w:color w:val="auto"/>
          <w:highlight w:val="none"/>
          <w:lang w:val="en-US" w:eastAsia="zh-CN"/>
        </w:rPr>
        <w:t>通信领域</w:t>
      </w:r>
      <w:r>
        <w:rPr>
          <w:rFonts w:hint="default" w:ascii="Times New Roman" w:hAnsi="Times New Roman" w:cs="Times New Roman"/>
          <w:iCs/>
          <w:color w:val="auto"/>
          <w:highlight w:val="none"/>
        </w:rPr>
        <w:t>工程实践中遵守工程职业道德、规范和相关法律，履行责任。</w:t>
      </w:r>
    </w:p>
    <w:p w14:paraId="2200CE72">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7.1</w:t>
      </w:r>
      <w:r>
        <w:rPr>
          <w:rFonts w:hint="default" w:ascii="Times New Roman" w:hAnsi="Times New Roman" w:cs="Times New Roman"/>
          <w:color w:val="auto"/>
          <w:highlight w:val="none"/>
        </w:rPr>
        <w:t>具备工程报国、工程为民的意识，展现出一定的人文社会科学素养和社会责任感，并能够理解和阐述工程伦理的基本原则。</w:t>
      </w:r>
    </w:p>
    <w:p w14:paraId="23BFB65F">
      <w:pPr>
        <w:spacing w:line="400" w:lineRule="exact"/>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7.2能够在通信领域工程实践中遵守工程职业道德、规范和相关法律，展现出高度的职业操守和责任感。</w:t>
      </w:r>
    </w:p>
    <w:p w14:paraId="0BBB4B4B">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8</w:t>
      </w:r>
      <w:r>
        <w:rPr>
          <w:rFonts w:hint="default" w:ascii="Times New Roman" w:hAnsi="Times New Roman" w:cs="Times New Roman"/>
          <w:b/>
          <w:color w:val="auto"/>
          <w:highlight w:val="none"/>
        </w:rPr>
        <w:t>：个人</w:t>
      </w:r>
      <w:r>
        <w:rPr>
          <w:rFonts w:hint="default" w:ascii="Times New Roman" w:hAnsi="Times New Roman" w:cs="Times New Roman"/>
          <w:b/>
          <w:color w:val="auto"/>
          <w:highlight w:val="none"/>
          <w:lang w:val="en-US" w:eastAsia="zh-CN"/>
        </w:rPr>
        <w:t>与</w:t>
      </w:r>
      <w:r>
        <w:rPr>
          <w:rFonts w:hint="default" w:ascii="Times New Roman" w:hAnsi="Times New Roman" w:cs="Times New Roman"/>
          <w:b/>
          <w:color w:val="auto"/>
          <w:highlight w:val="none"/>
        </w:rPr>
        <w:t>团队</w:t>
      </w:r>
    </w:p>
    <w:p w14:paraId="76F9D328">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能够在多样化、多学科背景下的团队中承担个体、团队成员以及负责人的角色。</w:t>
      </w:r>
    </w:p>
    <w:p w14:paraId="7BFCCE22">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.1在通信工程实践中，能够在</w:t>
      </w:r>
      <w:r>
        <w:rPr>
          <w:rFonts w:hint="default" w:ascii="Times New Roman" w:hAnsi="Times New Roman" w:cs="Times New Roman"/>
          <w:color w:val="auto"/>
          <w:highlight w:val="none"/>
          <w:lang w:val="en-US" w:eastAsia="zh-CN"/>
        </w:rPr>
        <w:t>多样性、</w:t>
      </w:r>
      <w:r>
        <w:rPr>
          <w:rFonts w:hint="default" w:ascii="Times New Roman" w:hAnsi="Times New Roman" w:cs="Times New Roman"/>
          <w:color w:val="auto"/>
          <w:highlight w:val="none"/>
        </w:rPr>
        <w:t>多学科、多元化、多形式的团队中与其他成员有效地、包容性地沟通，合作共事。</w:t>
      </w:r>
    </w:p>
    <w:p w14:paraId="2E90E0EB">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.2能够履行角色职责，在团队中独立或合作完成团队任务。具备一定的领导决策能力，能够组织、协调和指挥团队开展工作。</w:t>
      </w:r>
    </w:p>
    <w:p w14:paraId="572024E5">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w:t>
      </w:r>
      <w:r>
        <w:rPr>
          <w:rFonts w:hint="default" w:ascii="Times New Roman" w:hAnsi="Times New Roman" w:cs="Times New Roman"/>
          <w:b/>
          <w:color w:val="auto"/>
          <w:highlight w:val="none"/>
          <w:lang w:val="en-US" w:eastAsia="zh-CN"/>
        </w:rPr>
        <w:t>9</w:t>
      </w:r>
      <w:r>
        <w:rPr>
          <w:rFonts w:hint="default" w:ascii="Times New Roman" w:hAnsi="Times New Roman" w:cs="Times New Roman"/>
          <w:b/>
          <w:color w:val="auto"/>
          <w:highlight w:val="none"/>
        </w:rPr>
        <w:t>：沟通</w:t>
      </w:r>
    </w:p>
    <w:p w14:paraId="04D3ECD1">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能够就</w:t>
      </w:r>
      <w:r>
        <w:rPr>
          <w:rFonts w:hint="default" w:ascii="Times New Roman" w:hAnsi="Times New Roman" w:cs="Times New Roman"/>
          <w:iCs/>
          <w:color w:val="auto"/>
          <w:highlight w:val="none"/>
          <w:lang w:val="en-US" w:eastAsia="zh-CN"/>
        </w:rPr>
        <w:t>通信领域</w:t>
      </w:r>
      <w:r>
        <w:rPr>
          <w:rFonts w:hint="default" w:ascii="Times New Roman" w:hAnsi="Times New Roman" w:cs="Times New Roman"/>
          <w:iCs/>
          <w:color w:val="auto"/>
          <w:highlight w:val="none"/>
        </w:rPr>
        <w:t>复杂工程问题与业界同行及社会公众进行有效沟通和交流，包括撰写报告和设计文稿、陈述发言、清晰表达或回应指令；能够在跨文化背景下进行沟通和交流，理解、尊重语言和文化差异。</w:t>
      </w:r>
    </w:p>
    <w:p w14:paraId="277703C8">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.1能够就复杂通信工程问题与业界同行及社会公众进行有效沟通和交流，具有撰写报告和设计文稿、陈述发言、清晰表达见解或回应指令的能力，同时展现出对不同文化和语言背景的理解和尊重。</w:t>
      </w:r>
    </w:p>
    <w:p w14:paraId="1D1CA1AD">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.2能够阅读本专业英文文献资料，具备一定的国际视野，能够在跨文化环境下就通信工程相关领域复杂工程问题进行沟通和交流，展现出对国际文化多样性的理解和尊重。</w:t>
      </w:r>
    </w:p>
    <w:p w14:paraId="7CD9F6A8">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毕业要求1</w:t>
      </w:r>
      <w:r>
        <w:rPr>
          <w:rFonts w:hint="default" w:ascii="Times New Roman" w:hAnsi="Times New Roman" w:cs="Times New Roman"/>
          <w:b/>
          <w:color w:val="auto"/>
          <w:highlight w:val="none"/>
          <w:lang w:val="en-US" w:eastAsia="zh-CN"/>
        </w:rPr>
        <w:t>0</w:t>
      </w:r>
      <w:r>
        <w:rPr>
          <w:rFonts w:hint="default" w:ascii="Times New Roman" w:hAnsi="Times New Roman" w:cs="Times New Roman"/>
          <w:b/>
          <w:color w:val="auto"/>
          <w:highlight w:val="none"/>
        </w:rPr>
        <w:t>：项目管理</w:t>
      </w:r>
    </w:p>
    <w:p w14:paraId="0752BB7A">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理解并掌握工程项目相关的管理原理与经济决策方法，并能在多学科环境中应用。</w:t>
      </w:r>
    </w:p>
    <w:p w14:paraId="12CF9499">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rPr>
        <w:t>.1掌握通信工程相关领域的基本经济、管理知识和方法，理解管理与经济决策的重要性。</w:t>
      </w:r>
    </w:p>
    <w:p w14:paraId="0B973479">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rPr>
        <w:t>.2能够将工程管理原理、经济决策方法用于通信产品的开发、设计和优化等过程。</w:t>
      </w:r>
    </w:p>
    <w:p w14:paraId="7C898E3A">
      <w:pPr>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毕业要求1</w:t>
      </w:r>
      <w:r>
        <w:rPr>
          <w:rFonts w:hint="default" w:ascii="Times New Roman" w:hAnsi="Times New Roman" w:cs="Times New Roman"/>
          <w:b/>
          <w:color w:val="auto"/>
          <w:highlight w:val="none"/>
          <w:lang w:val="en-US" w:eastAsia="zh-CN"/>
        </w:rPr>
        <w:t>1</w:t>
      </w:r>
      <w:r>
        <w:rPr>
          <w:rFonts w:hint="default" w:ascii="Times New Roman" w:hAnsi="Times New Roman" w:cs="Times New Roman"/>
          <w:b/>
          <w:color w:val="auto"/>
          <w:highlight w:val="none"/>
        </w:rPr>
        <w:t>：终身学习</w:t>
      </w:r>
    </w:p>
    <w:p w14:paraId="5EE90A0A">
      <w:pPr>
        <w:spacing w:line="400" w:lineRule="exact"/>
        <w:ind w:firstLine="420" w:firstLineChars="200"/>
        <w:rPr>
          <w:rFonts w:hint="default" w:ascii="Times New Roman" w:hAnsi="Times New Roman" w:cs="Times New Roman"/>
          <w:iCs/>
          <w:color w:val="auto"/>
          <w:highlight w:val="none"/>
        </w:rPr>
      </w:pPr>
      <w:r>
        <w:rPr>
          <w:rFonts w:hint="default" w:ascii="Times New Roman" w:hAnsi="Times New Roman" w:cs="Times New Roman"/>
          <w:iCs/>
          <w:color w:val="auto"/>
          <w:highlight w:val="none"/>
        </w:rPr>
        <w:t>具有自主学习和终身学习的意识，能够理解广泛的技术变革对工程和社会的影响，适应新技术变革，具有批判性思维能力。</w:t>
      </w:r>
    </w:p>
    <w:p w14:paraId="4B21602B">
      <w:pPr>
        <w:spacing w:line="400" w:lineRule="exact"/>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11.1具有自主学习和终身学习意识，能够深入理解广泛的技术变革对工程实践和社会发展的影响，并展现出对新技术的快速学习能力和适应性。</w:t>
      </w:r>
    </w:p>
    <w:p w14:paraId="10C92E04">
      <w:pPr>
        <w:spacing w:line="400" w:lineRule="exact"/>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11.2具备批判性思维能力，能够独立思考、深入分析问题，并对技术变革进行客观评价，同时展现出对个人职业发展和技术持续进步的追求。</w:t>
      </w:r>
    </w:p>
    <w:p w14:paraId="11870FAB">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四、学制、毕业学分及授予学位</w:t>
      </w:r>
    </w:p>
    <w:p w14:paraId="589161CC">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本专业基本学制为4年，学生可根据自身情况在3至6年内完成学业。本专业毕业最低学分为</w:t>
      </w:r>
      <w:r>
        <w:rPr>
          <w:rFonts w:hint="eastAsia" w:ascii="Times New Roman" w:hAnsi="Times New Roman" w:cs="Times New Roman"/>
          <w:color w:val="auto"/>
          <w:highlight w:val="none"/>
          <w:lang w:val="en-US" w:eastAsia="zh-CN"/>
        </w:rPr>
        <w:t>164.5</w:t>
      </w:r>
      <w:r>
        <w:rPr>
          <w:rFonts w:hint="default" w:ascii="Times New Roman" w:hAnsi="Times New Roman" w:cs="Times New Roman"/>
          <w:color w:val="auto"/>
          <w:highlight w:val="none"/>
        </w:rPr>
        <w:t>学分，其中，通识教育课程</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rPr>
        <w:t>学分；专业教育课程</w:t>
      </w:r>
      <w:r>
        <w:rPr>
          <w:rFonts w:hint="eastAsia" w:ascii="Times New Roman" w:hAnsi="Times New Roman" w:cs="Times New Roman"/>
          <w:color w:val="auto"/>
          <w:highlight w:val="none"/>
          <w:lang w:val="en-US" w:eastAsia="zh-CN"/>
        </w:rPr>
        <w:t>80</w:t>
      </w:r>
      <w:r>
        <w:rPr>
          <w:rFonts w:hint="default" w:ascii="Times New Roman" w:hAnsi="Times New Roman" w:cs="Times New Roman"/>
          <w:color w:val="auto"/>
          <w:highlight w:val="none"/>
        </w:rPr>
        <w:t>学分；实践教育课程</w:t>
      </w:r>
      <w:r>
        <w:rPr>
          <w:rFonts w:hint="eastAsia" w:ascii="Times New Roman" w:hAnsi="Times New Roman" w:cs="Times New Roman"/>
          <w:color w:val="auto"/>
          <w:highlight w:val="none"/>
          <w:lang w:val="en-US" w:eastAsia="zh-CN"/>
        </w:rPr>
        <w:t>33</w:t>
      </w:r>
      <w:r>
        <w:rPr>
          <w:rFonts w:hint="default" w:ascii="Times New Roman" w:hAnsi="Times New Roman" w:cs="Times New Roman"/>
          <w:color w:val="auto"/>
          <w:highlight w:val="none"/>
        </w:rPr>
        <w:t>学分。</w:t>
      </w:r>
    </w:p>
    <w:p w14:paraId="3AD832F1">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授予学位：符合学位授予条件可授予</w:t>
      </w:r>
      <w:r>
        <w:rPr>
          <w:rFonts w:hint="default" w:ascii="Times New Roman" w:hAnsi="Times New Roman" w:cs="Times New Roman"/>
          <w:color w:val="auto"/>
          <w:highlight w:val="none"/>
          <w:lang w:val="en-US" w:eastAsia="zh-CN"/>
        </w:rPr>
        <w:t>工学</w:t>
      </w:r>
      <w:r>
        <w:rPr>
          <w:rFonts w:hint="default" w:ascii="Times New Roman" w:hAnsi="Times New Roman" w:cs="Times New Roman"/>
          <w:color w:val="auto"/>
          <w:highlight w:val="none"/>
        </w:rPr>
        <w:t>学士学位。</w:t>
      </w:r>
    </w:p>
    <w:p w14:paraId="35AF6D13">
      <w:pPr>
        <w:spacing w:before="156" w:beforeLines="50" w:after="156" w:afterLines="50" w:line="400" w:lineRule="exact"/>
        <w:ind w:firstLine="480" w:firstLineChars="200"/>
        <w:rPr>
          <w:rFonts w:hint="default" w:ascii="Times New Roman" w:hAnsi="Times New Roman" w:cs="Times New Roman"/>
          <w:b/>
          <w:bCs/>
          <w:color w:val="auto"/>
          <w:sz w:val="24"/>
          <w:highlight w:val="none"/>
        </w:rPr>
      </w:pPr>
      <w:r>
        <w:rPr>
          <w:rFonts w:hint="default" w:ascii="Times New Roman" w:hAnsi="Times New Roman" w:eastAsia="黑体" w:cs="Times New Roman"/>
          <w:color w:val="auto"/>
          <w:sz w:val="24"/>
          <w:szCs w:val="24"/>
          <w:highlight w:val="none"/>
        </w:rPr>
        <w:t>五、“毕业要求-培养目标”对应矩阵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1522"/>
        <w:gridCol w:w="1479"/>
        <w:gridCol w:w="1477"/>
        <w:gridCol w:w="1479"/>
        <w:gridCol w:w="1385"/>
      </w:tblGrid>
      <w:tr w14:paraId="20BE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4" w:type="pct"/>
            <w:tcBorders>
              <w:tl2br w:val="single" w:color="auto" w:sz="4" w:space="0"/>
            </w:tcBorders>
            <w:vAlign w:val="center"/>
          </w:tcPr>
          <w:p w14:paraId="53C4D940">
            <w:pPr>
              <w:spacing w:line="400" w:lineRule="exact"/>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 xml:space="preserve">       培养目标</w:t>
            </w:r>
          </w:p>
          <w:p w14:paraId="3DE3AA12">
            <w:pPr>
              <w:spacing w:line="400" w:lineRule="exact"/>
              <w:jc w:val="left"/>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毕业要求</w:t>
            </w:r>
          </w:p>
        </w:tc>
        <w:tc>
          <w:tcPr>
            <w:tcW w:w="772" w:type="pct"/>
            <w:vAlign w:val="center"/>
          </w:tcPr>
          <w:p w14:paraId="023BE9A1">
            <w:pPr>
              <w:spacing w:line="400" w:lineRule="exact"/>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培养目标1</w:t>
            </w:r>
          </w:p>
        </w:tc>
        <w:tc>
          <w:tcPr>
            <w:tcW w:w="750" w:type="pct"/>
            <w:vAlign w:val="center"/>
          </w:tcPr>
          <w:p w14:paraId="2011864A">
            <w:pPr>
              <w:spacing w:line="400" w:lineRule="exact"/>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培养目标2</w:t>
            </w:r>
          </w:p>
        </w:tc>
        <w:tc>
          <w:tcPr>
            <w:tcW w:w="749" w:type="pct"/>
            <w:vAlign w:val="center"/>
          </w:tcPr>
          <w:p w14:paraId="406A8566">
            <w:pPr>
              <w:spacing w:line="400" w:lineRule="exact"/>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培养目标3</w:t>
            </w:r>
          </w:p>
        </w:tc>
        <w:tc>
          <w:tcPr>
            <w:tcW w:w="750" w:type="pct"/>
            <w:vAlign w:val="center"/>
          </w:tcPr>
          <w:p w14:paraId="335A323D">
            <w:pPr>
              <w:spacing w:line="400" w:lineRule="exact"/>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培养目标4</w:t>
            </w:r>
          </w:p>
        </w:tc>
        <w:tc>
          <w:tcPr>
            <w:tcW w:w="702" w:type="pct"/>
            <w:vAlign w:val="center"/>
          </w:tcPr>
          <w:p w14:paraId="29DA52F1">
            <w:pPr>
              <w:spacing w:line="400" w:lineRule="exact"/>
              <w:jc w:val="center"/>
              <w:rPr>
                <w:rFonts w:hint="default" w:ascii="Times New Roman" w:hAnsi="Times New Roman" w:eastAsia="宋体" w:cs="Times New Roman"/>
                <w:bCs/>
                <w:color w:val="auto"/>
                <w:highlight w:val="none"/>
                <w:lang w:val="en-US" w:eastAsia="zh-CN"/>
              </w:rPr>
            </w:pPr>
            <w:r>
              <w:rPr>
                <w:rFonts w:hint="default" w:ascii="Times New Roman" w:hAnsi="Times New Roman" w:cs="Times New Roman"/>
                <w:bCs/>
                <w:color w:val="auto"/>
                <w:highlight w:val="none"/>
                <w:lang w:val="en-US" w:eastAsia="zh-CN"/>
              </w:rPr>
              <w:t>培养目标5</w:t>
            </w:r>
          </w:p>
        </w:tc>
      </w:tr>
      <w:tr w14:paraId="091F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20C4E191">
            <w:pPr>
              <w:spacing w:line="400" w:lineRule="exact"/>
              <w:jc w:val="center"/>
              <w:rPr>
                <w:rFonts w:hint="default" w:ascii="Times New Roman" w:hAnsi="Times New Roman" w:eastAsia="宋体" w:cs="Times New Roman"/>
                <w:bCs/>
                <w:color w:val="auto"/>
                <w:highlight w:val="none"/>
                <w:lang w:val="en-US" w:eastAsia="zh-CN"/>
              </w:rPr>
            </w:pPr>
            <w:r>
              <w:rPr>
                <w:rFonts w:hint="default" w:ascii="Times New Roman" w:hAnsi="Times New Roman" w:cs="Times New Roman" w:eastAsiaTheme="majorEastAsia"/>
                <w:bCs/>
                <w:color w:val="auto"/>
                <w:highlight w:val="none"/>
              </w:rPr>
              <w:t>工程知识</w:t>
            </w:r>
          </w:p>
        </w:tc>
        <w:tc>
          <w:tcPr>
            <w:tcW w:w="772" w:type="pct"/>
            <w:shd w:val="clear" w:color="auto" w:fill="auto"/>
            <w:vAlign w:val="center"/>
          </w:tcPr>
          <w:p w14:paraId="166770C5">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20DF447C">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49" w:type="pct"/>
            <w:shd w:val="clear" w:color="auto" w:fill="auto"/>
            <w:vAlign w:val="center"/>
          </w:tcPr>
          <w:p w14:paraId="334533EA">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center"/>
          </w:tcPr>
          <w:p w14:paraId="79C87F53">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02" w:type="pct"/>
            <w:shd w:val="clear" w:color="auto" w:fill="auto"/>
            <w:vAlign w:val="center"/>
          </w:tcPr>
          <w:p w14:paraId="5F45C092">
            <w:pPr>
              <w:spacing w:line="400" w:lineRule="exact"/>
              <w:jc w:val="center"/>
              <w:rPr>
                <w:rFonts w:hint="eastAsia" w:ascii="宋体" w:hAnsi="宋体" w:eastAsia="宋体" w:cs="宋体"/>
                <w:bCs/>
                <w:color w:val="auto"/>
                <w:kern w:val="2"/>
                <w:sz w:val="21"/>
                <w:szCs w:val="21"/>
                <w:highlight w:val="none"/>
                <w:lang w:val="en-US" w:eastAsia="zh-CN" w:bidi="ar-SA"/>
              </w:rPr>
            </w:pPr>
          </w:p>
        </w:tc>
      </w:tr>
      <w:tr w14:paraId="528D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431D5CCF">
            <w:pPr>
              <w:spacing w:line="400" w:lineRule="exact"/>
              <w:jc w:val="center"/>
              <w:rPr>
                <w:rFonts w:hint="default" w:ascii="Times New Roman" w:hAnsi="Times New Roman" w:eastAsia="宋体" w:cs="Times New Roman"/>
                <w:bCs/>
                <w:color w:val="auto"/>
                <w:highlight w:val="none"/>
                <w:lang w:val="en-US" w:eastAsia="zh-CN"/>
              </w:rPr>
            </w:pPr>
            <w:r>
              <w:rPr>
                <w:rFonts w:hint="default" w:ascii="Times New Roman" w:hAnsi="Times New Roman" w:cs="Times New Roman" w:eastAsiaTheme="majorEastAsia"/>
                <w:bCs/>
                <w:color w:val="auto"/>
                <w:highlight w:val="none"/>
              </w:rPr>
              <w:t>问题分析</w:t>
            </w:r>
          </w:p>
        </w:tc>
        <w:tc>
          <w:tcPr>
            <w:tcW w:w="772" w:type="pct"/>
            <w:shd w:val="clear" w:color="auto" w:fill="auto"/>
            <w:vAlign w:val="center"/>
          </w:tcPr>
          <w:p w14:paraId="3761BF00">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7D38A14C">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49" w:type="pct"/>
            <w:shd w:val="clear" w:color="auto" w:fill="auto"/>
            <w:vAlign w:val="center"/>
          </w:tcPr>
          <w:p w14:paraId="46CFE1ED">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center"/>
          </w:tcPr>
          <w:p w14:paraId="239059C3">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02" w:type="pct"/>
            <w:shd w:val="clear" w:color="auto" w:fill="auto"/>
            <w:vAlign w:val="center"/>
          </w:tcPr>
          <w:p w14:paraId="6771C5CA">
            <w:pPr>
              <w:spacing w:line="400" w:lineRule="exact"/>
              <w:jc w:val="center"/>
              <w:rPr>
                <w:rFonts w:hint="eastAsia" w:ascii="宋体" w:hAnsi="宋体" w:eastAsia="宋体" w:cs="宋体"/>
                <w:bCs/>
                <w:color w:val="auto"/>
                <w:kern w:val="2"/>
                <w:sz w:val="21"/>
                <w:szCs w:val="21"/>
                <w:highlight w:val="none"/>
                <w:lang w:val="en-US" w:eastAsia="zh-CN" w:bidi="ar-SA"/>
              </w:rPr>
            </w:pPr>
          </w:p>
        </w:tc>
      </w:tr>
      <w:tr w14:paraId="3DC6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5A73D9AD">
            <w:pPr>
              <w:spacing w:line="400" w:lineRule="exact"/>
              <w:jc w:val="center"/>
              <w:rPr>
                <w:rFonts w:hint="default" w:ascii="Times New Roman" w:hAnsi="Times New Roman" w:cs="Times New Roman"/>
                <w:bCs/>
                <w:color w:val="auto"/>
                <w:highlight w:val="none"/>
                <w:lang w:val="en-US" w:eastAsia="zh-CN"/>
              </w:rPr>
            </w:pPr>
            <w:r>
              <w:rPr>
                <w:rFonts w:hint="default" w:ascii="Times New Roman" w:hAnsi="Times New Roman" w:cs="Times New Roman" w:eastAsiaTheme="majorEastAsia"/>
                <w:bCs/>
                <w:color w:val="auto"/>
                <w:highlight w:val="none"/>
              </w:rPr>
              <w:t>设计/开发解决方案</w:t>
            </w:r>
          </w:p>
        </w:tc>
        <w:tc>
          <w:tcPr>
            <w:tcW w:w="772" w:type="pct"/>
            <w:shd w:val="clear" w:color="auto" w:fill="auto"/>
            <w:vAlign w:val="center"/>
          </w:tcPr>
          <w:p w14:paraId="3BA62E40">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17B10388">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49" w:type="pct"/>
            <w:shd w:val="clear" w:color="auto" w:fill="auto"/>
            <w:vAlign w:val="center"/>
          </w:tcPr>
          <w:p w14:paraId="1C4FA76F">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top"/>
          </w:tcPr>
          <w:p w14:paraId="30FEA056">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02" w:type="pct"/>
            <w:shd w:val="clear" w:color="auto" w:fill="auto"/>
            <w:vAlign w:val="center"/>
          </w:tcPr>
          <w:p w14:paraId="7D7CFCEB">
            <w:pPr>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highlight w:val="none"/>
              </w:rPr>
              <w:t>●</w:t>
            </w:r>
          </w:p>
        </w:tc>
      </w:tr>
      <w:tr w14:paraId="1BF7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74061913">
            <w:pPr>
              <w:spacing w:line="400" w:lineRule="exact"/>
              <w:jc w:val="center"/>
              <w:rPr>
                <w:rFonts w:hint="default" w:ascii="Times New Roman" w:hAnsi="Times New Roman" w:cs="Times New Roman"/>
                <w:bCs/>
                <w:color w:val="auto"/>
                <w:highlight w:val="none"/>
                <w:lang w:val="en-US" w:eastAsia="zh-CN"/>
              </w:rPr>
            </w:pPr>
            <w:r>
              <w:rPr>
                <w:rFonts w:hint="default" w:ascii="Times New Roman" w:hAnsi="Times New Roman" w:cs="Times New Roman" w:eastAsiaTheme="majorEastAsia"/>
                <w:bCs/>
                <w:color w:val="auto"/>
                <w:highlight w:val="none"/>
              </w:rPr>
              <w:t>研究</w:t>
            </w:r>
          </w:p>
        </w:tc>
        <w:tc>
          <w:tcPr>
            <w:tcW w:w="772" w:type="pct"/>
            <w:shd w:val="clear" w:color="auto" w:fill="auto"/>
            <w:vAlign w:val="center"/>
          </w:tcPr>
          <w:p w14:paraId="5D7807A9">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23625712">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49" w:type="pct"/>
            <w:shd w:val="clear" w:color="auto" w:fill="auto"/>
            <w:vAlign w:val="center"/>
          </w:tcPr>
          <w:p w14:paraId="73383E91">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top"/>
          </w:tcPr>
          <w:p w14:paraId="48D870DE">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02" w:type="pct"/>
            <w:shd w:val="clear" w:color="auto" w:fill="auto"/>
            <w:vAlign w:val="center"/>
          </w:tcPr>
          <w:p w14:paraId="2A3F31E2">
            <w:pPr>
              <w:spacing w:line="400" w:lineRule="exact"/>
              <w:jc w:val="center"/>
              <w:rPr>
                <w:rFonts w:hint="eastAsia" w:ascii="宋体" w:hAnsi="宋体" w:eastAsia="宋体" w:cs="宋体"/>
                <w:bCs/>
                <w:color w:val="auto"/>
                <w:kern w:val="2"/>
                <w:sz w:val="21"/>
                <w:szCs w:val="21"/>
                <w:highlight w:val="none"/>
                <w:lang w:val="en-US" w:eastAsia="zh-CN" w:bidi="ar-SA"/>
              </w:rPr>
            </w:pPr>
          </w:p>
        </w:tc>
      </w:tr>
      <w:tr w14:paraId="78C6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336E7EFB">
            <w:pPr>
              <w:spacing w:line="400" w:lineRule="exact"/>
              <w:jc w:val="center"/>
              <w:rPr>
                <w:rFonts w:hint="default" w:ascii="Times New Roman" w:hAnsi="Times New Roman" w:cs="Times New Roman"/>
                <w:bCs/>
                <w:color w:val="auto"/>
                <w:highlight w:val="none"/>
                <w:lang w:val="en-US" w:eastAsia="zh-CN"/>
              </w:rPr>
            </w:pPr>
            <w:r>
              <w:rPr>
                <w:rFonts w:hint="default" w:ascii="Times New Roman" w:hAnsi="Times New Roman" w:cs="Times New Roman" w:eastAsiaTheme="majorEastAsia"/>
                <w:bCs/>
                <w:color w:val="auto"/>
                <w:highlight w:val="none"/>
              </w:rPr>
              <w:t>使用现代工具</w:t>
            </w:r>
          </w:p>
        </w:tc>
        <w:tc>
          <w:tcPr>
            <w:tcW w:w="772" w:type="pct"/>
            <w:shd w:val="clear" w:color="auto" w:fill="auto"/>
            <w:vAlign w:val="center"/>
          </w:tcPr>
          <w:p w14:paraId="1F352406">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0F85BEC2">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49" w:type="pct"/>
            <w:shd w:val="clear" w:color="auto" w:fill="auto"/>
            <w:vAlign w:val="center"/>
          </w:tcPr>
          <w:p w14:paraId="7DA03E72">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top"/>
          </w:tcPr>
          <w:p w14:paraId="5432D693">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02" w:type="pct"/>
            <w:shd w:val="clear" w:color="auto" w:fill="auto"/>
            <w:vAlign w:val="center"/>
          </w:tcPr>
          <w:p w14:paraId="5302F86E">
            <w:pPr>
              <w:spacing w:line="400" w:lineRule="exact"/>
              <w:jc w:val="center"/>
              <w:rPr>
                <w:rFonts w:hint="eastAsia" w:ascii="宋体" w:hAnsi="宋体" w:eastAsia="宋体" w:cs="宋体"/>
                <w:bCs/>
                <w:color w:val="auto"/>
                <w:kern w:val="2"/>
                <w:sz w:val="21"/>
                <w:szCs w:val="21"/>
                <w:highlight w:val="none"/>
                <w:lang w:val="en-US" w:eastAsia="zh-CN" w:bidi="ar-SA"/>
              </w:rPr>
            </w:pPr>
          </w:p>
        </w:tc>
      </w:tr>
      <w:tr w14:paraId="590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6A083C02">
            <w:pPr>
              <w:spacing w:line="400" w:lineRule="exact"/>
              <w:jc w:val="center"/>
              <w:rPr>
                <w:rFonts w:hint="default" w:ascii="Times New Roman" w:hAnsi="Times New Roman" w:cs="Times New Roman" w:eastAsiaTheme="majorEastAsia"/>
                <w:bCs/>
                <w:color w:val="auto"/>
                <w:highlight w:val="none"/>
                <w:lang w:val="en-US" w:eastAsia="zh-CN"/>
              </w:rPr>
            </w:pPr>
            <w:r>
              <w:rPr>
                <w:rFonts w:hint="default" w:ascii="Times New Roman" w:hAnsi="Times New Roman" w:cs="Times New Roman" w:eastAsiaTheme="majorEastAsia"/>
                <w:bCs/>
                <w:color w:val="auto"/>
                <w:highlight w:val="none"/>
              </w:rPr>
              <w:t>工程与可持续发展</w:t>
            </w:r>
          </w:p>
        </w:tc>
        <w:tc>
          <w:tcPr>
            <w:tcW w:w="772" w:type="pct"/>
            <w:shd w:val="clear" w:color="auto" w:fill="auto"/>
            <w:vAlign w:val="center"/>
          </w:tcPr>
          <w:p w14:paraId="389D1061">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center"/>
          </w:tcPr>
          <w:p w14:paraId="2EDD0DCC">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49" w:type="pct"/>
            <w:shd w:val="clear" w:color="auto" w:fill="auto"/>
            <w:vAlign w:val="center"/>
          </w:tcPr>
          <w:p w14:paraId="0E95FDFF">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top"/>
          </w:tcPr>
          <w:p w14:paraId="609F41C4">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02" w:type="pct"/>
            <w:shd w:val="clear" w:color="auto" w:fill="auto"/>
            <w:vAlign w:val="center"/>
          </w:tcPr>
          <w:p w14:paraId="69E6E7B1">
            <w:pPr>
              <w:spacing w:line="400" w:lineRule="exact"/>
              <w:jc w:val="center"/>
              <w:rPr>
                <w:rFonts w:hint="eastAsia" w:ascii="宋体" w:hAnsi="宋体" w:eastAsia="宋体" w:cs="宋体"/>
                <w:bCs/>
                <w:color w:val="auto"/>
                <w:kern w:val="2"/>
                <w:sz w:val="21"/>
                <w:szCs w:val="21"/>
                <w:highlight w:val="none"/>
                <w:lang w:val="en-US" w:eastAsia="zh-CN" w:bidi="ar-SA"/>
              </w:rPr>
            </w:pPr>
          </w:p>
        </w:tc>
      </w:tr>
      <w:tr w14:paraId="7E94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406A0BB1">
            <w:pPr>
              <w:spacing w:line="400" w:lineRule="exact"/>
              <w:jc w:val="center"/>
              <w:rPr>
                <w:rFonts w:hint="default" w:ascii="Times New Roman" w:hAnsi="Times New Roman" w:cs="Times New Roman" w:eastAsiaTheme="majorEastAsia"/>
                <w:bCs/>
                <w:color w:val="auto"/>
                <w:highlight w:val="none"/>
                <w:lang w:val="en-US" w:eastAsia="zh-CN"/>
              </w:rPr>
            </w:pPr>
            <w:r>
              <w:rPr>
                <w:rFonts w:hint="default" w:ascii="Times New Roman" w:hAnsi="Times New Roman" w:cs="Times New Roman" w:eastAsiaTheme="majorEastAsia"/>
                <w:bCs/>
                <w:color w:val="auto"/>
                <w:highlight w:val="none"/>
                <w:lang w:val="en-US" w:eastAsia="zh-CN"/>
              </w:rPr>
              <w:t>伦理和职业规范</w:t>
            </w:r>
          </w:p>
        </w:tc>
        <w:tc>
          <w:tcPr>
            <w:tcW w:w="772" w:type="pct"/>
            <w:shd w:val="clear" w:color="auto" w:fill="auto"/>
            <w:vAlign w:val="center"/>
          </w:tcPr>
          <w:p w14:paraId="080BE069">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center"/>
          </w:tcPr>
          <w:p w14:paraId="64749429">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49" w:type="pct"/>
            <w:shd w:val="clear" w:color="auto" w:fill="auto"/>
            <w:vAlign w:val="center"/>
          </w:tcPr>
          <w:p w14:paraId="65C8B866">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228332DD">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02" w:type="pct"/>
            <w:shd w:val="clear" w:color="auto" w:fill="auto"/>
            <w:vAlign w:val="center"/>
          </w:tcPr>
          <w:p w14:paraId="6954D985">
            <w:pPr>
              <w:spacing w:line="400" w:lineRule="exact"/>
              <w:jc w:val="center"/>
              <w:rPr>
                <w:rFonts w:hint="eastAsia" w:ascii="宋体" w:hAnsi="宋体" w:eastAsia="宋体" w:cs="宋体"/>
                <w:bCs/>
                <w:color w:val="auto"/>
                <w:kern w:val="2"/>
                <w:sz w:val="21"/>
                <w:szCs w:val="21"/>
                <w:highlight w:val="none"/>
                <w:lang w:val="en-US" w:eastAsia="zh-CN" w:bidi="ar-SA"/>
              </w:rPr>
            </w:pPr>
          </w:p>
        </w:tc>
      </w:tr>
      <w:tr w14:paraId="0960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3AC267AD">
            <w:pPr>
              <w:spacing w:line="400" w:lineRule="exact"/>
              <w:jc w:val="center"/>
              <w:rPr>
                <w:rFonts w:hint="default" w:ascii="Times New Roman" w:hAnsi="Times New Roman" w:cs="Times New Roman" w:eastAsiaTheme="majorEastAsia"/>
                <w:bCs/>
                <w:color w:val="auto"/>
                <w:highlight w:val="none"/>
                <w:lang w:val="en-US" w:eastAsia="zh-CN"/>
              </w:rPr>
            </w:pPr>
            <w:r>
              <w:rPr>
                <w:rFonts w:hint="default" w:ascii="Times New Roman" w:hAnsi="Times New Roman" w:cs="Times New Roman" w:eastAsiaTheme="majorEastAsia"/>
                <w:bCs/>
                <w:color w:val="auto"/>
                <w:highlight w:val="none"/>
              </w:rPr>
              <w:t>个人</w:t>
            </w:r>
            <w:r>
              <w:rPr>
                <w:rFonts w:hint="default" w:ascii="Times New Roman" w:hAnsi="Times New Roman" w:cs="Times New Roman" w:eastAsiaTheme="majorEastAsia"/>
                <w:bCs/>
                <w:color w:val="auto"/>
                <w:highlight w:val="none"/>
                <w:lang w:val="en-US" w:eastAsia="zh-CN"/>
              </w:rPr>
              <w:t>与</w:t>
            </w:r>
            <w:r>
              <w:rPr>
                <w:rFonts w:hint="default" w:ascii="Times New Roman" w:hAnsi="Times New Roman" w:cs="Times New Roman" w:eastAsiaTheme="majorEastAsia"/>
                <w:bCs/>
                <w:color w:val="auto"/>
                <w:highlight w:val="none"/>
              </w:rPr>
              <w:t>团队</w:t>
            </w:r>
          </w:p>
        </w:tc>
        <w:tc>
          <w:tcPr>
            <w:tcW w:w="772" w:type="pct"/>
            <w:shd w:val="clear" w:color="auto" w:fill="auto"/>
            <w:vAlign w:val="center"/>
          </w:tcPr>
          <w:p w14:paraId="379D68C1">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center"/>
          </w:tcPr>
          <w:p w14:paraId="023ECB30">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49" w:type="pct"/>
            <w:shd w:val="clear" w:color="auto" w:fill="auto"/>
            <w:vAlign w:val="center"/>
          </w:tcPr>
          <w:p w14:paraId="0081FFE2">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21F86286">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02" w:type="pct"/>
            <w:shd w:val="clear" w:color="auto" w:fill="auto"/>
            <w:vAlign w:val="top"/>
          </w:tcPr>
          <w:p w14:paraId="65631C86">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r>
      <w:tr w14:paraId="7D9F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52C83B4E">
            <w:pPr>
              <w:spacing w:line="400" w:lineRule="exact"/>
              <w:jc w:val="center"/>
              <w:rPr>
                <w:rFonts w:hint="default" w:ascii="Times New Roman" w:hAnsi="Times New Roman" w:cs="Times New Roman" w:eastAsiaTheme="majorEastAsia"/>
                <w:bCs/>
                <w:color w:val="auto"/>
                <w:highlight w:val="none"/>
                <w:lang w:val="en-US" w:eastAsia="zh-CN"/>
              </w:rPr>
            </w:pPr>
            <w:r>
              <w:rPr>
                <w:rFonts w:hint="default" w:ascii="Times New Roman" w:hAnsi="Times New Roman" w:cs="Times New Roman" w:eastAsiaTheme="majorEastAsia"/>
                <w:bCs/>
                <w:color w:val="auto"/>
                <w:highlight w:val="none"/>
              </w:rPr>
              <w:t>沟通</w:t>
            </w:r>
          </w:p>
        </w:tc>
        <w:tc>
          <w:tcPr>
            <w:tcW w:w="772" w:type="pct"/>
            <w:shd w:val="clear" w:color="auto" w:fill="auto"/>
            <w:vAlign w:val="center"/>
          </w:tcPr>
          <w:p w14:paraId="4D5252FE">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631B431D">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49" w:type="pct"/>
            <w:shd w:val="clear" w:color="auto" w:fill="auto"/>
            <w:vAlign w:val="center"/>
          </w:tcPr>
          <w:p w14:paraId="66765015">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0F9A8BD8">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02" w:type="pct"/>
            <w:shd w:val="clear" w:color="auto" w:fill="auto"/>
            <w:vAlign w:val="top"/>
          </w:tcPr>
          <w:p w14:paraId="71F98733">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r>
      <w:tr w14:paraId="5B2C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2C62FB00">
            <w:pPr>
              <w:spacing w:line="400" w:lineRule="exact"/>
              <w:jc w:val="center"/>
              <w:rPr>
                <w:rFonts w:hint="default" w:ascii="Times New Roman" w:hAnsi="Times New Roman" w:cs="Times New Roman" w:eastAsiaTheme="majorEastAsia"/>
                <w:bCs/>
                <w:color w:val="auto"/>
                <w:highlight w:val="none"/>
                <w:lang w:val="en-US" w:eastAsia="zh-CN"/>
              </w:rPr>
            </w:pPr>
            <w:r>
              <w:rPr>
                <w:rFonts w:hint="default" w:ascii="Times New Roman" w:hAnsi="Times New Roman" w:cs="Times New Roman" w:eastAsiaTheme="majorEastAsia"/>
                <w:bCs/>
                <w:color w:val="auto"/>
                <w:highlight w:val="none"/>
              </w:rPr>
              <w:t>项目管理</w:t>
            </w:r>
          </w:p>
        </w:tc>
        <w:tc>
          <w:tcPr>
            <w:tcW w:w="772" w:type="pct"/>
            <w:shd w:val="clear" w:color="auto" w:fill="auto"/>
            <w:vAlign w:val="center"/>
          </w:tcPr>
          <w:p w14:paraId="1663D2C1">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1F758659">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49" w:type="pct"/>
            <w:shd w:val="clear" w:color="auto" w:fill="auto"/>
            <w:vAlign w:val="center"/>
          </w:tcPr>
          <w:p w14:paraId="55115F85">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50" w:type="pct"/>
            <w:shd w:val="clear" w:color="auto" w:fill="auto"/>
            <w:vAlign w:val="center"/>
          </w:tcPr>
          <w:p w14:paraId="48012305">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02" w:type="pct"/>
            <w:shd w:val="clear" w:color="auto" w:fill="auto"/>
            <w:vAlign w:val="top"/>
          </w:tcPr>
          <w:p w14:paraId="1741500D">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r>
      <w:tr w14:paraId="58F8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pct"/>
            <w:vAlign w:val="center"/>
          </w:tcPr>
          <w:p w14:paraId="17D8F21F">
            <w:pPr>
              <w:spacing w:line="400" w:lineRule="exact"/>
              <w:jc w:val="center"/>
              <w:rPr>
                <w:rFonts w:hint="default" w:ascii="Times New Roman" w:hAnsi="Times New Roman" w:cs="Times New Roman" w:eastAsiaTheme="majorEastAsia"/>
                <w:bCs/>
                <w:color w:val="auto"/>
                <w:highlight w:val="none"/>
                <w:lang w:val="en-US" w:eastAsia="zh-CN"/>
              </w:rPr>
            </w:pPr>
            <w:r>
              <w:rPr>
                <w:rFonts w:hint="default" w:ascii="Times New Roman" w:hAnsi="Times New Roman" w:cs="Times New Roman" w:eastAsiaTheme="majorEastAsia"/>
                <w:bCs/>
                <w:color w:val="auto"/>
                <w:highlight w:val="none"/>
              </w:rPr>
              <w:t>终身学习</w:t>
            </w:r>
          </w:p>
        </w:tc>
        <w:tc>
          <w:tcPr>
            <w:tcW w:w="772" w:type="pct"/>
            <w:shd w:val="clear" w:color="auto" w:fill="auto"/>
            <w:vAlign w:val="center"/>
          </w:tcPr>
          <w:p w14:paraId="7F3366B3">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2F9A485C">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49" w:type="pct"/>
            <w:shd w:val="clear" w:color="auto" w:fill="auto"/>
            <w:vAlign w:val="center"/>
          </w:tcPr>
          <w:p w14:paraId="6715B5C5">
            <w:pPr>
              <w:spacing w:line="400" w:lineRule="exact"/>
              <w:jc w:val="center"/>
              <w:rPr>
                <w:rFonts w:hint="eastAsia" w:ascii="宋体" w:hAnsi="宋体" w:eastAsia="宋体" w:cs="宋体"/>
                <w:bCs/>
                <w:color w:val="auto"/>
                <w:kern w:val="2"/>
                <w:sz w:val="21"/>
                <w:szCs w:val="21"/>
                <w:highlight w:val="none"/>
                <w:lang w:val="en-US" w:eastAsia="zh-CN" w:bidi="ar-SA"/>
              </w:rPr>
            </w:pPr>
          </w:p>
        </w:tc>
        <w:tc>
          <w:tcPr>
            <w:tcW w:w="750" w:type="pct"/>
            <w:shd w:val="clear" w:color="auto" w:fill="auto"/>
            <w:vAlign w:val="center"/>
          </w:tcPr>
          <w:p w14:paraId="71108494">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w:t>
            </w:r>
          </w:p>
        </w:tc>
        <w:tc>
          <w:tcPr>
            <w:tcW w:w="702" w:type="pct"/>
            <w:shd w:val="clear" w:color="auto" w:fill="auto"/>
            <w:vAlign w:val="center"/>
          </w:tcPr>
          <w:p w14:paraId="79950BFC">
            <w:pPr>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highlight w:val="none"/>
              </w:rPr>
              <w:t>●</w:t>
            </w:r>
          </w:p>
        </w:tc>
      </w:tr>
    </w:tbl>
    <w:p w14:paraId="31163073">
      <w:pPr>
        <w:spacing w:before="156" w:beforeLines="50" w:after="156" w:afterLines="50" w:line="400" w:lineRule="exact"/>
        <w:ind w:firstLine="420" w:firstLineChars="200"/>
        <w:rPr>
          <w:rFonts w:hint="default" w:ascii="Times New Roman" w:hAnsi="Times New Roman" w:cs="Times New Roman"/>
          <w:color w:val="auto"/>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color w:val="auto"/>
          <w:highlight w:val="none"/>
        </w:rPr>
        <w:t>（备注：在对应栏内用“●”表示）</w:t>
      </w:r>
    </w:p>
    <w:p w14:paraId="1DF951E0">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六、“课程体系-毕业要求”对应矩阵</w:t>
      </w:r>
    </w:p>
    <w:p w14:paraId="0F92A344">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(一)通识教育课程</w:t>
      </w:r>
    </w:p>
    <w:tbl>
      <w:tblPr>
        <w:tblStyle w:val="12"/>
        <w:tblpPr w:leftFromText="180" w:rightFromText="180" w:vertAnchor="text" w:horzAnchor="page" w:tblpX="1136" w:tblpY="534"/>
        <w:tblOverlap w:val="never"/>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961"/>
        <w:gridCol w:w="451"/>
        <w:gridCol w:w="2"/>
        <w:gridCol w:w="449"/>
        <w:gridCol w:w="4"/>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4"/>
      </w:tblGrid>
      <w:tr w14:paraId="65FF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819" w:type="pct"/>
            <w:gridSpan w:val="2"/>
            <w:vMerge w:val="restart"/>
            <w:tcMar>
              <w:left w:w="28" w:type="dxa"/>
              <w:right w:w="28" w:type="dxa"/>
            </w:tcMar>
            <w:vAlign w:val="center"/>
          </w:tcPr>
          <w:p w14:paraId="6C031A67">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模块/课程名称</w:t>
            </w:r>
          </w:p>
        </w:tc>
        <w:tc>
          <w:tcPr>
            <w:tcW w:w="4180" w:type="pct"/>
            <w:gridSpan w:val="29"/>
            <w:tcMar>
              <w:left w:w="28" w:type="dxa"/>
              <w:right w:w="28" w:type="dxa"/>
            </w:tcMar>
            <w:vAlign w:val="center"/>
          </w:tcPr>
          <w:p w14:paraId="7A56B88A">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毕业要求</w:t>
            </w:r>
          </w:p>
        </w:tc>
      </w:tr>
      <w:tr w14:paraId="19E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trPr>
        <w:tc>
          <w:tcPr>
            <w:tcW w:w="819" w:type="pct"/>
            <w:gridSpan w:val="2"/>
            <w:vMerge w:val="continue"/>
            <w:tcMar>
              <w:left w:w="28" w:type="dxa"/>
              <w:right w:w="28" w:type="dxa"/>
            </w:tcMar>
            <w:vAlign w:val="center"/>
          </w:tcPr>
          <w:p w14:paraId="04523B9A">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39FCD719">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1.1</w:t>
            </w:r>
          </w:p>
        </w:tc>
        <w:tc>
          <w:tcPr>
            <w:tcW w:w="154" w:type="pct"/>
            <w:gridSpan w:val="2"/>
            <w:shd w:val="clear" w:color="auto" w:fill="auto"/>
            <w:tcMar>
              <w:left w:w="28" w:type="dxa"/>
              <w:right w:w="28" w:type="dxa"/>
            </w:tcMar>
            <w:vAlign w:val="center"/>
          </w:tcPr>
          <w:p w14:paraId="5737726B">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1.2</w:t>
            </w:r>
          </w:p>
        </w:tc>
        <w:tc>
          <w:tcPr>
            <w:tcW w:w="154" w:type="pct"/>
            <w:shd w:val="clear" w:color="auto" w:fill="auto"/>
            <w:tcMar>
              <w:left w:w="28" w:type="dxa"/>
              <w:right w:w="28" w:type="dxa"/>
            </w:tcMar>
            <w:vAlign w:val="center"/>
          </w:tcPr>
          <w:p w14:paraId="29A3F7BB">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1.3</w:t>
            </w:r>
          </w:p>
        </w:tc>
        <w:tc>
          <w:tcPr>
            <w:tcW w:w="154" w:type="pct"/>
            <w:shd w:val="clear" w:color="auto" w:fill="auto"/>
            <w:tcMar>
              <w:left w:w="28" w:type="dxa"/>
              <w:right w:w="28" w:type="dxa"/>
            </w:tcMar>
            <w:vAlign w:val="center"/>
          </w:tcPr>
          <w:p w14:paraId="4091B18A">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1.4</w:t>
            </w:r>
          </w:p>
        </w:tc>
        <w:tc>
          <w:tcPr>
            <w:tcW w:w="154" w:type="pct"/>
            <w:tcMar>
              <w:left w:w="28" w:type="dxa"/>
              <w:right w:w="28" w:type="dxa"/>
            </w:tcMar>
            <w:vAlign w:val="center"/>
          </w:tcPr>
          <w:p w14:paraId="66EEBF6E">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2.1</w:t>
            </w:r>
          </w:p>
        </w:tc>
        <w:tc>
          <w:tcPr>
            <w:tcW w:w="154" w:type="pct"/>
            <w:tcMar>
              <w:left w:w="28" w:type="dxa"/>
              <w:right w:w="28" w:type="dxa"/>
            </w:tcMar>
            <w:vAlign w:val="center"/>
          </w:tcPr>
          <w:p w14:paraId="599BBDAE">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2.2</w:t>
            </w:r>
          </w:p>
        </w:tc>
        <w:tc>
          <w:tcPr>
            <w:tcW w:w="154" w:type="pct"/>
            <w:tcMar>
              <w:left w:w="28" w:type="dxa"/>
              <w:right w:w="28" w:type="dxa"/>
            </w:tcMar>
            <w:vAlign w:val="center"/>
          </w:tcPr>
          <w:p w14:paraId="7FDAB11C">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2.3</w:t>
            </w:r>
          </w:p>
        </w:tc>
        <w:tc>
          <w:tcPr>
            <w:tcW w:w="154" w:type="pct"/>
            <w:shd w:val="clear" w:color="auto" w:fill="auto"/>
            <w:tcMar>
              <w:left w:w="28" w:type="dxa"/>
              <w:right w:w="28" w:type="dxa"/>
            </w:tcMar>
            <w:vAlign w:val="center"/>
          </w:tcPr>
          <w:p w14:paraId="5C68C20D">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3.1</w:t>
            </w:r>
          </w:p>
        </w:tc>
        <w:tc>
          <w:tcPr>
            <w:tcW w:w="154" w:type="pct"/>
            <w:shd w:val="clear" w:color="auto" w:fill="auto"/>
            <w:tcMar>
              <w:left w:w="28" w:type="dxa"/>
              <w:right w:w="28" w:type="dxa"/>
            </w:tcMar>
            <w:vAlign w:val="center"/>
          </w:tcPr>
          <w:p w14:paraId="2ED6026F">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3.2</w:t>
            </w:r>
          </w:p>
        </w:tc>
        <w:tc>
          <w:tcPr>
            <w:tcW w:w="154" w:type="pct"/>
            <w:shd w:val="clear" w:color="auto" w:fill="auto"/>
            <w:tcMar>
              <w:left w:w="28" w:type="dxa"/>
              <w:right w:w="28" w:type="dxa"/>
            </w:tcMar>
            <w:vAlign w:val="center"/>
          </w:tcPr>
          <w:p w14:paraId="26F1548F">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3.3</w:t>
            </w:r>
          </w:p>
        </w:tc>
        <w:tc>
          <w:tcPr>
            <w:tcW w:w="154" w:type="pct"/>
            <w:shd w:val="clear" w:color="auto" w:fill="auto"/>
            <w:tcMar>
              <w:left w:w="28" w:type="dxa"/>
              <w:right w:w="28" w:type="dxa"/>
            </w:tcMar>
            <w:vAlign w:val="center"/>
          </w:tcPr>
          <w:p w14:paraId="0E82B1E4">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4.1</w:t>
            </w:r>
          </w:p>
        </w:tc>
        <w:tc>
          <w:tcPr>
            <w:tcW w:w="154" w:type="pct"/>
            <w:shd w:val="clear" w:color="auto" w:fill="auto"/>
            <w:tcMar>
              <w:left w:w="28" w:type="dxa"/>
              <w:right w:w="28" w:type="dxa"/>
            </w:tcMar>
            <w:vAlign w:val="center"/>
          </w:tcPr>
          <w:p w14:paraId="6E5965E7">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4.2</w:t>
            </w:r>
          </w:p>
        </w:tc>
        <w:tc>
          <w:tcPr>
            <w:tcW w:w="154" w:type="pct"/>
            <w:shd w:val="clear" w:color="auto" w:fill="auto"/>
            <w:tcMar>
              <w:left w:w="28" w:type="dxa"/>
              <w:right w:w="28" w:type="dxa"/>
            </w:tcMar>
            <w:vAlign w:val="center"/>
          </w:tcPr>
          <w:p w14:paraId="005E00A0">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4.3</w:t>
            </w:r>
          </w:p>
        </w:tc>
        <w:tc>
          <w:tcPr>
            <w:tcW w:w="154" w:type="pct"/>
            <w:shd w:val="clear" w:color="auto" w:fill="auto"/>
            <w:tcMar>
              <w:left w:w="28" w:type="dxa"/>
              <w:right w:w="28" w:type="dxa"/>
            </w:tcMar>
            <w:vAlign w:val="center"/>
          </w:tcPr>
          <w:p w14:paraId="527AEB86">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5.1</w:t>
            </w:r>
          </w:p>
        </w:tc>
        <w:tc>
          <w:tcPr>
            <w:tcW w:w="154" w:type="pct"/>
            <w:shd w:val="clear" w:color="auto" w:fill="auto"/>
            <w:tcMar>
              <w:left w:w="28" w:type="dxa"/>
              <w:right w:w="28" w:type="dxa"/>
            </w:tcMar>
            <w:vAlign w:val="center"/>
          </w:tcPr>
          <w:p w14:paraId="17C48AB1">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5.2</w:t>
            </w:r>
          </w:p>
        </w:tc>
        <w:tc>
          <w:tcPr>
            <w:tcW w:w="154" w:type="pct"/>
            <w:shd w:val="clear" w:color="auto" w:fill="auto"/>
            <w:tcMar>
              <w:left w:w="28" w:type="dxa"/>
              <w:right w:w="28" w:type="dxa"/>
            </w:tcMar>
            <w:vAlign w:val="center"/>
          </w:tcPr>
          <w:p w14:paraId="1809A18D">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6.1</w:t>
            </w:r>
          </w:p>
        </w:tc>
        <w:tc>
          <w:tcPr>
            <w:tcW w:w="154" w:type="pct"/>
            <w:shd w:val="clear" w:color="auto" w:fill="auto"/>
            <w:tcMar>
              <w:left w:w="28" w:type="dxa"/>
              <w:right w:w="28" w:type="dxa"/>
            </w:tcMar>
            <w:vAlign w:val="center"/>
          </w:tcPr>
          <w:p w14:paraId="160A73B9">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6.2</w:t>
            </w:r>
          </w:p>
        </w:tc>
        <w:tc>
          <w:tcPr>
            <w:tcW w:w="154" w:type="pct"/>
            <w:shd w:val="clear" w:color="auto" w:fill="auto"/>
            <w:tcMar>
              <w:left w:w="28" w:type="dxa"/>
              <w:right w:w="28" w:type="dxa"/>
            </w:tcMar>
            <w:vAlign w:val="center"/>
          </w:tcPr>
          <w:p w14:paraId="6B973D63">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7.1</w:t>
            </w:r>
          </w:p>
        </w:tc>
        <w:tc>
          <w:tcPr>
            <w:tcW w:w="154" w:type="pct"/>
            <w:shd w:val="clear" w:color="auto" w:fill="auto"/>
            <w:tcMar>
              <w:left w:w="28" w:type="dxa"/>
              <w:right w:w="28" w:type="dxa"/>
            </w:tcMar>
            <w:vAlign w:val="center"/>
          </w:tcPr>
          <w:p w14:paraId="3199588C">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7.2</w:t>
            </w:r>
          </w:p>
        </w:tc>
        <w:tc>
          <w:tcPr>
            <w:tcW w:w="154" w:type="pct"/>
            <w:shd w:val="clear" w:color="auto" w:fill="auto"/>
            <w:tcMar>
              <w:left w:w="28" w:type="dxa"/>
              <w:right w:w="28" w:type="dxa"/>
            </w:tcMar>
            <w:vAlign w:val="center"/>
          </w:tcPr>
          <w:p w14:paraId="22ADA002">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8.1</w:t>
            </w:r>
          </w:p>
        </w:tc>
        <w:tc>
          <w:tcPr>
            <w:tcW w:w="154" w:type="pct"/>
            <w:shd w:val="clear" w:color="auto" w:fill="auto"/>
            <w:tcMar>
              <w:left w:w="28" w:type="dxa"/>
              <w:right w:w="28" w:type="dxa"/>
            </w:tcMar>
            <w:vAlign w:val="center"/>
          </w:tcPr>
          <w:p w14:paraId="15EABEC4">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8.2</w:t>
            </w:r>
          </w:p>
        </w:tc>
        <w:tc>
          <w:tcPr>
            <w:tcW w:w="154" w:type="pct"/>
            <w:shd w:val="clear" w:color="auto" w:fill="auto"/>
            <w:tcMar>
              <w:left w:w="28" w:type="dxa"/>
              <w:right w:w="28" w:type="dxa"/>
            </w:tcMar>
            <w:vAlign w:val="center"/>
          </w:tcPr>
          <w:p w14:paraId="32F61D74">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9.1</w:t>
            </w:r>
          </w:p>
        </w:tc>
        <w:tc>
          <w:tcPr>
            <w:tcW w:w="154" w:type="pct"/>
            <w:shd w:val="clear" w:color="auto" w:fill="auto"/>
            <w:tcMar>
              <w:left w:w="28" w:type="dxa"/>
              <w:right w:w="28" w:type="dxa"/>
            </w:tcMar>
            <w:vAlign w:val="center"/>
          </w:tcPr>
          <w:p w14:paraId="6E05C43E">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9.2</w:t>
            </w:r>
          </w:p>
        </w:tc>
        <w:tc>
          <w:tcPr>
            <w:tcW w:w="154" w:type="pct"/>
            <w:shd w:val="clear" w:color="auto" w:fill="auto"/>
            <w:tcMar>
              <w:left w:w="28" w:type="dxa"/>
              <w:right w:w="28" w:type="dxa"/>
            </w:tcMar>
            <w:vAlign w:val="center"/>
          </w:tcPr>
          <w:p w14:paraId="18B131CC">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10.1</w:t>
            </w:r>
          </w:p>
        </w:tc>
        <w:tc>
          <w:tcPr>
            <w:tcW w:w="154" w:type="pct"/>
            <w:shd w:val="clear" w:color="auto" w:fill="auto"/>
            <w:tcMar>
              <w:left w:w="0" w:type="dxa"/>
              <w:right w:w="0" w:type="dxa"/>
            </w:tcMar>
            <w:vAlign w:val="center"/>
          </w:tcPr>
          <w:p w14:paraId="29838264">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10.2</w:t>
            </w:r>
          </w:p>
        </w:tc>
        <w:tc>
          <w:tcPr>
            <w:tcW w:w="154" w:type="pct"/>
            <w:shd w:val="clear" w:color="auto" w:fill="auto"/>
            <w:tcMar>
              <w:left w:w="0" w:type="dxa"/>
              <w:right w:w="0" w:type="dxa"/>
            </w:tcMar>
            <w:vAlign w:val="center"/>
          </w:tcPr>
          <w:p w14:paraId="6DE4C71A">
            <w:pPr>
              <w:spacing w:line="240" w:lineRule="exact"/>
              <w:jc w:val="center"/>
              <w:rPr>
                <w:rFonts w:hint="default" w:ascii="Times New Roman" w:hAnsi="Times New Roman" w:eastAsia="宋体" w:cs="Times New Roman"/>
                <w:color w:val="auto"/>
                <w:spacing w:val="-20"/>
                <w:sz w:val="21"/>
                <w:szCs w:val="21"/>
                <w:highlight w:val="none"/>
                <w:lang w:val="en-US" w:eastAsia="zh-CN"/>
              </w:rPr>
            </w:pPr>
            <w:r>
              <w:rPr>
                <w:rFonts w:hint="default" w:ascii="Times New Roman" w:hAnsi="Times New Roman" w:cs="Times New Roman"/>
                <w:color w:val="auto"/>
                <w:spacing w:val="-20"/>
                <w:sz w:val="21"/>
                <w:szCs w:val="21"/>
                <w:highlight w:val="none"/>
                <w:lang w:val="en-US" w:eastAsia="zh-CN"/>
              </w:rPr>
              <w:t>11.1</w:t>
            </w:r>
          </w:p>
        </w:tc>
        <w:tc>
          <w:tcPr>
            <w:tcW w:w="155" w:type="pct"/>
            <w:shd w:val="clear" w:color="auto" w:fill="auto"/>
            <w:tcMar>
              <w:left w:w="0" w:type="dxa"/>
              <w:right w:w="0" w:type="dxa"/>
            </w:tcMar>
            <w:vAlign w:val="center"/>
          </w:tcPr>
          <w:p w14:paraId="107CA1F4">
            <w:pPr>
              <w:spacing w:line="240" w:lineRule="exact"/>
              <w:jc w:val="center"/>
              <w:rPr>
                <w:rFonts w:hint="default" w:ascii="Times New Roman" w:hAnsi="Times New Roman" w:eastAsia="宋体" w:cs="Times New Roman"/>
                <w:color w:val="auto"/>
                <w:spacing w:val="-20"/>
                <w:sz w:val="21"/>
                <w:szCs w:val="21"/>
                <w:highlight w:val="none"/>
              </w:rPr>
            </w:pPr>
            <w:r>
              <w:rPr>
                <w:rFonts w:hint="default" w:ascii="Times New Roman" w:hAnsi="Times New Roman" w:cs="Times New Roman"/>
                <w:color w:val="auto"/>
                <w:spacing w:val="-20"/>
                <w:sz w:val="21"/>
                <w:szCs w:val="21"/>
                <w:highlight w:val="none"/>
                <w:lang w:val="en-US" w:eastAsia="zh-CN"/>
              </w:rPr>
              <w:t>11.2</w:t>
            </w:r>
          </w:p>
        </w:tc>
      </w:tr>
      <w:tr w14:paraId="31C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restart"/>
            <w:tcMar>
              <w:left w:w="28" w:type="dxa"/>
              <w:right w:w="28" w:type="dxa"/>
            </w:tcMar>
            <w:vAlign w:val="center"/>
          </w:tcPr>
          <w:p w14:paraId="786CE6B6">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思想政治理论类</w:t>
            </w:r>
          </w:p>
        </w:tc>
        <w:tc>
          <w:tcPr>
            <w:tcW w:w="670" w:type="pct"/>
            <w:vAlign w:val="center"/>
          </w:tcPr>
          <w:p w14:paraId="251B2800">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思想道德与法治</w:t>
            </w:r>
          </w:p>
        </w:tc>
        <w:tc>
          <w:tcPr>
            <w:tcW w:w="154" w:type="pct"/>
            <w:gridSpan w:val="2"/>
            <w:shd w:val="clear" w:color="auto" w:fill="auto"/>
            <w:tcMar>
              <w:left w:w="28" w:type="dxa"/>
              <w:right w:w="28" w:type="dxa"/>
            </w:tcMar>
            <w:vAlign w:val="center"/>
          </w:tcPr>
          <w:p w14:paraId="293B6B30">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1BC37DF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1118D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E9181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FFBB8A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523C47E2">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5334C2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44FFC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3029E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2DB6B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ACFF8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92062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2461C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76447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D7264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80C7E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BCAC8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946C5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9C70FE">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78C0D5C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DE1BC2">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L</w:t>
            </w:r>
          </w:p>
        </w:tc>
        <w:tc>
          <w:tcPr>
            <w:tcW w:w="154" w:type="pct"/>
            <w:shd w:val="clear" w:color="auto" w:fill="auto"/>
            <w:tcMar>
              <w:left w:w="28" w:type="dxa"/>
              <w:right w:w="28" w:type="dxa"/>
            </w:tcMar>
            <w:vAlign w:val="center"/>
          </w:tcPr>
          <w:p w14:paraId="7D25445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EB53782">
            <w:pPr>
              <w:spacing w:line="24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tcMar>
              <w:left w:w="28" w:type="dxa"/>
              <w:right w:w="28" w:type="dxa"/>
            </w:tcMar>
            <w:vAlign w:val="center"/>
          </w:tcPr>
          <w:p w14:paraId="62F16CF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EAB84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C0AEC98">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5C605458">
            <w:pPr>
              <w:spacing w:line="240" w:lineRule="exact"/>
              <w:jc w:val="center"/>
              <w:rPr>
                <w:rFonts w:hint="default" w:ascii="Times New Roman" w:hAnsi="Times New Roman" w:eastAsia="宋体" w:cs="Times New Roman"/>
                <w:color w:val="auto"/>
                <w:sz w:val="21"/>
                <w:szCs w:val="21"/>
                <w:highlight w:val="none"/>
              </w:rPr>
            </w:pPr>
          </w:p>
        </w:tc>
      </w:tr>
      <w:tr w14:paraId="27DC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2A05FC3D">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45A48130">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中国近现代史纲要</w:t>
            </w:r>
          </w:p>
        </w:tc>
        <w:tc>
          <w:tcPr>
            <w:tcW w:w="154" w:type="pct"/>
            <w:gridSpan w:val="2"/>
            <w:shd w:val="clear" w:color="auto" w:fill="auto"/>
            <w:tcMar>
              <w:left w:w="28" w:type="dxa"/>
              <w:right w:w="28" w:type="dxa"/>
            </w:tcMar>
            <w:vAlign w:val="center"/>
          </w:tcPr>
          <w:p w14:paraId="47FD1A69">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12308E2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5CD2F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13235E">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805E04D">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6683A35A">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46CE25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50471E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86A6A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903EA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536E4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A4470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7AA6B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0EDB8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272EE3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6B5CFC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36732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9153AB">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04F7B02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9C362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DD33F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C792D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2A498E">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769EA54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BC6B6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21C356">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284BCDF4">
            <w:pPr>
              <w:spacing w:line="240" w:lineRule="exact"/>
              <w:jc w:val="center"/>
              <w:rPr>
                <w:rFonts w:hint="default" w:ascii="Times New Roman" w:hAnsi="Times New Roman" w:eastAsia="宋体" w:cs="Times New Roman"/>
                <w:color w:val="auto"/>
                <w:sz w:val="21"/>
                <w:szCs w:val="21"/>
                <w:highlight w:val="none"/>
              </w:rPr>
            </w:pPr>
          </w:p>
        </w:tc>
      </w:tr>
      <w:tr w14:paraId="4B12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56AB28B1">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4E5BD9E8">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马克思主义基本原理</w:t>
            </w:r>
          </w:p>
        </w:tc>
        <w:tc>
          <w:tcPr>
            <w:tcW w:w="154" w:type="pct"/>
            <w:gridSpan w:val="2"/>
            <w:shd w:val="clear" w:color="auto" w:fill="auto"/>
            <w:tcMar>
              <w:left w:w="28" w:type="dxa"/>
              <w:right w:w="28" w:type="dxa"/>
            </w:tcMar>
            <w:vAlign w:val="center"/>
          </w:tcPr>
          <w:p w14:paraId="135746AD">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6C1ABE8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737D3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D90890">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9AE0532">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138DD386">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83C9D3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1AB65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7F544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F3DA8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846402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07650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BB06DF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4D73E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2B089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96147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E78FE7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514107">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5723900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ADA04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D8811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95191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0998D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5CD85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2C039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1F0680">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1363E41D">
            <w:pPr>
              <w:spacing w:line="240" w:lineRule="exact"/>
              <w:jc w:val="center"/>
              <w:rPr>
                <w:rFonts w:hint="default" w:ascii="Times New Roman" w:hAnsi="Times New Roman" w:eastAsia="宋体" w:cs="Times New Roman"/>
                <w:color w:val="auto"/>
                <w:sz w:val="21"/>
                <w:szCs w:val="21"/>
                <w:highlight w:val="none"/>
              </w:rPr>
            </w:pPr>
          </w:p>
        </w:tc>
      </w:tr>
      <w:tr w14:paraId="1954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1FBD1A27">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21A83954">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毛泽东思想和中国特色社会主义理论体系概论</w:t>
            </w:r>
          </w:p>
        </w:tc>
        <w:tc>
          <w:tcPr>
            <w:tcW w:w="154" w:type="pct"/>
            <w:gridSpan w:val="2"/>
            <w:shd w:val="clear" w:color="auto" w:fill="auto"/>
            <w:tcMar>
              <w:left w:w="28" w:type="dxa"/>
              <w:right w:w="28" w:type="dxa"/>
            </w:tcMar>
            <w:vAlign w:val="center"/>
          </w:tcPr>
          <w:p w14:paraId="0CE91D34">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23C2122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F254DF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4C7994D">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70CD7A4">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1229155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515C1BD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6120E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74FA6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5049A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903DC3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3BF9B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78D9B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D1673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909DE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F174D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1967ED">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6CBF5D73">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4B06A86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DDAA7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492B2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A896F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0238F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6BA8E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4431AD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5CF4D5">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7E6076A7">
            <w:pPr>
              <w:spacing w:line="240" w:lineRule="exact"/>
              <w:jc w:val="center"/>
              <w:rPr>
                <w:rFonts w:hint="default" w:ascii="Times New Roman" w:hAnsi="Times New Roman" w:eastAsia="宋体" w:cs="Times New Roman"/>
                <w:color w:val="auto"/>
                <w:sz w:val="21"/>
                <w:szCs w:val="21"/>
                <w:highlight w:val="none"/>
              </w:rPr>
            </w:pPr>
          </w:p>
        </w:tc>
      </w:tr>
      <w:tr w14:paraId="4DAD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0C9585EC">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20F7912B">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习近平新时代中国特色社会主义思想概论</w:t>
            </w:r>
          </w:p>
        </w:tc>
        <w:tc>
          <w:tcPr>
            <w:tcW w:w="154" w:type="pct"/>
            <w:gridSpan w:val="2"/>
            <w:shd w:val="clear" w:color="auto" w:fill="auto"/>
            <w:tcMar>
              <w:left w:w="28" w:type="dxa"/>
              <w:right w:w="28" w:type="dxa"/>
            </w:tcMar>
            <w:vAlign w:val="center"/>
          </w:tcPr>
          <w:p w14:paraId="4AC5102A">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062B791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C08736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20BB4B">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6692A1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41F1A22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4204B81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E6361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077F7B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B02967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4E33C4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04E82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D663F6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E1B55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FB7B3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1E76F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811832">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318150F0">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665F3F4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9DE14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E87F1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E6D022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C6089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80BBFE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49704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C33FC4B">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45149025">
            <w:pPr>
              <w:spacing w:line="240" w:lineRule="exact"/>
              <w:jc w:val="center"/>
              <w:rPr>
                <w:rFonts w:hint="default" w:ascii="Times New Roman" w:hAnsi="Times New Roman" w:eastAsia="宋体" w:cs="Times New Roman"/>
                <w:color w:val="auto"/>
                <w:sz w:val="21"/>
                <w:szCs w:val="21"/>
                <w:highlight w:val="none"/>
              </w:rPr>
            </w:pPr>
          </w:p>
        </w:tc>
      </w:tr>
      <w:tr w14:paraId="5D0B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1DF8587D">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043A1E27">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公民素质现状及问题调研</w:t>
            </w:r>
          </w:p>
        </w:tc>
        <w:tc>
          <w:tcPr>
            <w:tcW w:w="154" w:type="pct"/>
            <w:gridSpan w:val="2"/>
            <w:shd w:val="clear" w:color="auto" w:fill="auto"/>
            <w:tcMar>
              <w:left w:w="28" w:type="dxa"/>
              <w:right w:w="28" w:type="dxa"/>
            </w:tcMar>
            <w:vAlign w:val="center"/>
          </w:tcPr>
          <w:p w14:paraId="2057E34E">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5A8FE41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1F240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5EC10D">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5A0E94C">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CB9167A">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719CB65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1205A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DF349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E3D0A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39061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AFFC2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B2EAE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D4A6F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7B1111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A0D7F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E41C3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EA140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82A4EC">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6645261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10C2CB">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6DDD0A8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71AEE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9AD1B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869D2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FCACA5">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5EAAA460">
            <w:pPr>
              <w:spacing w:line="240" w:lineRule="exact"/>
              <w:jc w:val="center"/>
              <w:rPr>
                <w:rFonts w:hint="default" w:ascii="Times New Roman" w:hAnsi="Times New Roman" w:eastAsia="宋体" w:cs="Times New Roman"/>
                <w:color w:val="auto"/>
                <w:sz w:val="21"/>
                <w:szCs w:val="21"/>
                <w:highlight w:val="none"/>
              </w:rPr>
            </w:pPr>
          </w:p>
        </w:tc>
      </w:tr>
      <w:tr w14:paraId="6BA1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1C9F8DCB">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50CDE6C6">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历史的记忆，永恒的精神—红色足迹寻访</w:t>
            </w:r>
          </w:p>
        </w:tc>
        <w:tc>
          <w:tcPr>
            <w:tcW w:w="154" w:type="pct"/>
            <w:gridSpan w:val="2"/>
            <w:shd w:val="clear" w:color="auto" w:fill="auto"/>
            <w:tcMar>
              <w:left w:w="28" w:type="dxa"/>
              <w:right w:w="28" w:type="dxa"/>
            </w:tcMar>
            <w:vAlign w:val="center"/>
          </w:tcPr>
          <w:p w14:paraId="7C8A7A07">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02F418C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48922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B73B4C">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7CD0F9EC">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A865C4E">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654B85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B0B69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E56AAB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8EF426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0505BC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151ED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05D26E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D0475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1D17B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9BF86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03861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392C15A">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5080045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822C5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A24E1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26E74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7E7F32">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19DABB6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EA408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A8C790">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60FD0664">
            <w:pPr>
              <w:spacing w:line="240" w:lineRule="exact"/>
              <w:jc w:val="center"/>
              <w:rPr>
                <w:rFonts w:hint="default" w:ascii="Times New Roman" w:hAnsi="Times New Roman" w:eastAsia="宋体" w:cs="Times New Roman"/>
                <w:color w:val="auto"/>
                <w:sz w:val="21"/>
                <w:szCs w:val="21"/>
                <w:highlight w:val="none"/>
              </w:rPr>
            </w:pPr>
          </w:p>
        </w:tc>
      </w:tr>
      <w:tr w14:paraId="40F1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1C7B70C7">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5318A977">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马克思主义与中国社会变革</w:t>
            </w:r>
          </w:p>
        </w:tc>
        <w:tc>
          <w:tcPr>
            <w:tcW w:w="154" w:type="pct"/>
            <w:gridSpan w:val="2"/>
            <w:shd w:val="clear" w:color="auto" w:fill="auto"/>
            <w:tcMar>
              <w:left w:w="28" w:type="dxa"/>
              <w:right w:w="28" w:type="dxa"/>
            </w:tcMar>
            <w:vAlign w:val="center"/>
          </w:tcPr>
          <w:p w14:paraId="3551D323">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111334D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CD3D62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CBB426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323675C">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55CF9370">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573CEC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24DD77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58A7AF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D5A74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B12147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E2174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71FE8C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B176F7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60257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2C90EA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328E2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C810F1">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1C7F52B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90819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6CBDA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447BF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EA43B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E7C25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9A88C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FBC160">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652FDFAD">
            <w:pPr>
              <w:spacing w:line="240" w:lineRule="exact"/>
              <w:jc w:val="center"/>
              <w:rPr>
                <w:rFonts w:hint="default" w:ascii="Times New Roman" w:hAnsi="Times New Roman" w:eastAsia="宋体" w:cs="Times New Roman"/>
                <w:color w:val="auto"/>
                <w:sz w:val="21"/>
                <w:szCs w:val="21"/>
                <w:highlight w:val="none"/>
              </w:rPr>
            </w:pPr>
          </w:p>
        </w:tc>
      </w:tr>
      <w:tr w14:paraId="2B5A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1720FE28">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07E5196C">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地方改革开放新变化调研</w:t>
            </w:r>
          </w:p>
        </w:tc>
        <w:tc>
          <w:tcPr>
            <w:tcW w:w="154" w:type="pct"/>
            <w:gridSpan w:val="2"/>
            <w:shd w:val="clear" w:color="auto" w:fill="auto"/>
            <w:tcMar>
              <w:left w:w="28" w:type="dxa"/>
              <w:right w:w="28" w:type="dxa"/>
            </w:tcMar>
            <w:vAlign w:val="center"/>
          </w:tcPr>
          <w:p w14:paraId="72524D2F">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523F28F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18E71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E7FDCC0">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229BFD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1CE80871">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7FED18F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2B99C4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1213B6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6C5CA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E2174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A3D1B2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E4D1E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FC157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36EB3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72437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0BF3DF">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102BE23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9D8C49">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4830CDE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CD784C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B94AD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8B3E34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CF8F9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C9E35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FCBE06">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4DC77DC0">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r>
      <w:tr w14:paraId="4FC1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52A95124">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4F5E8522">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形势与政策1-8</w:t>
            </w:r>
          </w:p>
        </w:tc>
        <w:tc>
          <w:tcPr>
            <w:tcW w:w="154" w:type="pct"/>
            <w:gridSpan w:val="2"/>
            <w:shd w:val="clear" w:color="auto" w:fill="auto"/>
            <w:tcMar>
              <w:left w:w="28" w:type="dxa"/>
              <w:right w:w="28" w:type="dxa"/>
            </w:tcMar>
            <w:vAlign w:val="center"/>
          </w:tcPr>
          <w:p w14:paraId="0958BCFD">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75604D8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A3DC8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A934B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F1AE8A8">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8418A75">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60A04C7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02EBB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423F59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B02D4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214D8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30370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C394B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49E0C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593E4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DA00F1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0200CA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4B3006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A98B0A">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5CFA352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616D0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C48CB6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B5C81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2F1820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D1456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F84346">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0D61D704">
            <w:pPr>
              <w:spacing w:line="240" w:lineRule="exact"/>
              <w:jc w:val="center"/>
              <w:rPr>
                <w:rFonts w:hint="default" w:ascii="Times New Roman" w:hAnsi="Times New Roman" w:eastAsia="宋体" w:cs="Times New Roman"/>
                <w:color w:val="auto"/>
                <w:sz w:val="21"/>
                <w:szCs w:val="21"/>
                <w:highlight w:val="none"/>
              </w:rPr>
            </w:pPr>
          </w:p>
        </w:tc>
      </w:tr>
      <w:tr w14:paraId="464B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9" w:type="pct"/>
            <w:gridSpan w:val="2"/>
            <w:tcMar>
              <w:left w:w="28" w:type="dxa"/>
              <w:right w:w="28" w:type="dxa"/>
            </w:tcMar>
            <w:vAlign w:val="center"/>
          </w:tcPr>
          <w:p w14:paraId="03D88130">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大学</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语类/大学</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语1-4</w:t>
            </w:r>
          </w:p>
        </w:tc>
        <w:tc>
          <w:tcPr>
            <w:tcW w:w="154" w:type="pct"/>
            <w:gridSpan w:val="2"/>
            <w:shd w:val="clear" w:color="auto" w:fill="auto"/>
            <w:tcMar>
              <w:left w:w="28" w:type="dxa"/>
              <w:right w:w="28" w:type="dxa"/>
            </w:tcMar>
            <w:vAlign w:val="center"/>
          </w:tcPr>
          <w:p w14:paraId="6ED82BF0">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5920BCA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06BC8A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9F9D86">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ED89C05">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FE9C602">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5571097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F0456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649C4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F70C7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4F159F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2B2F1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E0751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3035D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EE5A1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DF03F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ED764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C89D5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30F007">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42364DC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C0D0AF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982175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F9B224">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399734A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2B838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9B6E48D">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5" w:type="pct"/>
            <w:shd w:val="clear" w:color="auto" w:fill="auto"/>
            <w:tcMar>
              <w:left w:w="28" w:type="dxa"/>
              <w:right w:w="28" w:type="dxa"/>
            </w:tcMar>
            <w:vAlign w:val="center"/>
          </w:tcPr>
          <w:p w14:paraId="63CB71E9">
            <w:pPr>
              <w:spacing w:line="240" w:lineRule="exact"/>
              <w:jc w:val="center"/>
              <w:rPr>
                <w:rFonts w:hint="default" w:ascii="Times New Roman" w:hAnsi="Times New Roman" w:eastAsia="宋体" w:cs="Times New Roman"/>
                <w:color w:val="auto"/>
                <w:sz w:val="21"/>
                <w:szCs w:val="21"/>
                <w:highlight w:val="none"/>
              </w:rPr>
            </w:pPr>
          </w:p>
        </w:tc>
      </w:tr>
      <w:tr w14:paraId="7BC7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19" w:type="pct"/>
            <w:gridSpan w:val="2"/>
            <w:tcMar>
              <w:left w:w="28" w:type="dxa"/>
              <w:right w:w="28" w:type="dxa"/>
            </w:tcMar>
            <w:vAlign w:val="center"/>
          </w:tcPr>
          <w:p w14:paraId="3CA08E47">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大学体育类/大学体育1-4、大学生体育健康标准测试</w:t>
            </w:r>
          </w:p>
        </w:tc>
        <w:tc>
          <w:tcPr>
            <w:tcW w:w="154" w:type="pct"/>
            <w:gridSpan w:val="2"/>
            <w:shd w:val="clear" w:color="auto" w:fill="auto"/>
            <w:tcMar>
              <w:left w:w="28" w:type="dxa"/>
              <w:right w:w="28" w:type="dxa"/>
            </w:tcMar>
            <w:vAlign w:val="center"/>
          </w:tcPr>
          <w:p w14:paraId="3E46F5C5">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5B654AB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29228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E53DB2">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4C0C5DA0">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159DA510">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59884E3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682E7B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ED908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7D0A9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E730A3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BD9DC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726075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4E502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3BEC6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72C1D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384BD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82729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B6B49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5DD037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252D0AB">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388B331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E760F5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8317D5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7758CD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8F6371">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L</w:t>
            </w:r>
          </w:p>
        </w:tc>
        <w:tc>
          <w:tcPr>
            <w:tcW w:w="155" w:type="pct"/>
            <w:shd w:val="clear" w:color="auto" w:fill="auto"/>
            <w:tcMar>
              <w:left w:w="28" w:type="dxa"/>
              <w:right w:w="28" w:type="dxa"/>
            </w:tcMar>
            <w:vAlign w:val="center"/>
          </w:tcPr>
          <w:p w14:paraId="01533352">
            <w:pPr>
              <w:spacing w:line="240" w:lineRule="exact"/>
              <w:jc w:val="center"/>
              <w:rPr>
                <w:rFonts w:hint="default" w:ascii="Times New Roman" w:hAnsi="Times New Roman" w:eastAsia="宋体" w:cs="Times New Roman"/>
                <w:color w:val="auto"/>
                <w:sz w:val="21"/>
                <w:szCs w:val="21"/>
                <w:highlight w:val="none"/>
              </w:rPr>
            </w:pPr>
          </w:p>
        </w:tc>
      </w:tr>
      <w:tr w14:paraId="0255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7" w:type="dxa"/>
            <w:gridSpan w:val="2"/>
            <w:tcMar>
              <w:left w:w="28" w:type="dxa"/>
              <w:right w:w="28" w:type="dxa"/>
            </w:tcMar>
            <w:vAlign w:val="center"/>
          </w:tcPr>
          <w:p w14:paraId="60C0AC3E">
            <w:pPr>
              <w:spacing w:line="240" w:lineRule="exact"/>
              <w:jc w:val="center"/>
              <w:rPr>
                <w:rFonts w:hint="default" w:ascii="Times New Roman" w:hAnsi="Times New Roman" w:eastAsia="宋体" w:cs="Times New Roman"/>
                <w:color w:val="auto"/>
                <w:sz w:val="21"/>
                <w:szCs w:val="21"/>
                <w:highlight w:val="none"/>
              </w:rPr>
            </w:pPr>
            <w:r>
              <w:rPr>
                <w:rFonts w:hint="eastAsia" w:ascii="宋体" w:hAnsi="宋体" w:cs="宋体"/>
                <w:color w:val="auto"/>
                <w:highlight w:val="none"/>
              </w:rPr>
              <w:t>人工智能应用实践</w:t>
            </w:r>
          </w:p>
        </w:tc>
        <w:tc>
          <w:tcPr>
            <w:tcW w:w="154" w:type="pct"/>
            <w:gridSpan w:val="2"/>
            <w:shd w:val="clear" w:color="auto" w:fill="auto"/>
            <w:tcMar>
              <w:left w:w="28" w:type="dxa"/>
              <w:right w:w="28" w:type="dxa"/>
            </w:tcMar>
            <w:vAlign w:val="center"/>
          </w:tcPr>
          <w:p w14:paraId="7F5305ED">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2404DC4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88F8D1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0BC19D">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5057FF4F">
            <w:pPr>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L</w:t>
            </w:r>
          </w:p>
        </w:tc>
        <w:tc>
          <w:tcPr>
            <w:tcW w:w="154" w:type="pct"/>
            <w:tcMar>
              <w:left w:w="28" w:type="dxa"/>
              <w:right w:w="28" w:type="dxa"/>
            </w:tcMar>
            <w:vAlign w:val="center"/>
          </w:tcPr>
          <w:p w14:paraId="0711D6E0">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53D5F0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64185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731C4F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AE56B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A7DC9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9050AE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83A26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FEB59C">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6671C54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5D0F5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A7171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72D55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1D816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9B156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7FFC19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B6F88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C65AB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A1B898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87A892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57EE3A">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15929F71">
            <w:pPr>
              <w:spacing w:line="240" w:lineRule="exact"/>
              <w:jc w:val="center"/>
              <w:rPr>
                <w:rFonts w:hint="default" w:ascii="Times New Roman" w:hAnsi="Times New Roman" w:eastAsia="宋体" w:cs="Times New Roman"/>
                <w:color w:val="auto"/>
                <w:sz w:val="21"/>
                <w:szCs w:val="21"/>
                <w:highlight w:val="none"/>
              </w:rPr>
            </w:pPr>
          </w:p>
        </w:tc>
      </w:tr>
      <w:tr w14:paraId="30FE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7" w:type="dxa"/>
            <w:gridSpan w:val="2"/>
            <w:tcMar>
              <w:left w:w="28" w:type="dxa"/>
              <w:right w:w="28" w:type="dxa"/>
            </w:tcMar>
            <w:vAlign w:val="center"/>
          </w:tcPr>
          <w:p w14:paraId="7966D216">
            <w:pPr>
              <w:spacing w:line="240" w:lineRule="exact"/>
              <w:jc w:val="center"/>
              <w:rPr>
                <w:rFonts w:hint="default" w:ascii="Times New Roman" w:hAnsi="Times New Roman" w:cs="Times New Roman"/>
                <w:color w:val="auto"/>
                <w:highlight w:val="none"/>
              </w:rPr>
            </w:pPr>
            <w:r>
              <w:rPr>
                <w:rFonts w:hint="eastAsia" w:ascii="宋体" w:hAnsi="宋体" w:cs="宋体"/>
                <w:color w:val="auto"/>
                <w:highlight w:val="none"/>
              </w:rPr>
              <w:t>智能数据标注工程与实践</w:t>
            </w:r>
          </w:p>
        </w:tc>
        <w:tc>
          <w:tcPr>
            <w:tcW w:w="154" w:type="pct"/>
            <w:gridSpan w:val="2"/>
            <w:shd w:val="clear" w:color="auto" w:fill="auto"/>
            <w:tcMar>
              <w:left w:w="28" w:type="dxa"/>
              <w:right w:w="28" w:type="dxa"/>
            </w:tcMar>
            <w:vAlign w:val="center"/>
          </w:tcPr>
          <w:p w14:paraId="2778E0CC">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19D7EF2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1152A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873A72">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5A9177F">
            <w:pPr>
              <w:spacing w:line="240" w:lineRule="exact"/>
              <w:jc w:val="center"/>
              <w:rPr>
                <w:rFonts w:hint="default" w:ascii="Times New Roman" w:hAnsi="Times New Roman" w:cs="Times New Roman"/>
                <w:color w:val="auto"/>
                <w:sz w:val="21"/>
                <w:szCs w:val="21"/>
                <w:highlight w:val="none"/>
                <w:lang w:val="en-US" w:eastAsia="zh-CN"/>
              </w:rPr>
            </w:pPr>
          </w:p>
        </w:tc>
        <w:tc>
          <w:tcPr>
            <w:tcW w:w="154" w:type="pct"/>
            <w:tcMar>
              <w:left w:w="28" w:type="dxa"/>
              <w:right w:w="28" w:type="dxa"/>
            </w:tcMar>
            <w:vAlign w:val="center"/>
          </w:tcPr>
          <w:p w14:paraId="440EA877">
            <w:pPr>
              <w:spacing w:line="24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L</w:t>
            </w:r>
          </w:p>
        </w:tc>
        <w:tc>
          <w:tcPr>
            <w:tcW w:w="154" w:type="pct"/>
            <w:tcMar>
              <w:left w:w="28" w:type="dxa"/>
              <w:right w:w="28" w:type="dxa"/>
            </w:tcMar>
            <w:vAlign w:val="center"/>
          </w:tcPr>
          <w:p w14:paraId="1498131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E6A5E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E3D5B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ACC44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6874BF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6A6FC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656F8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7F8D14">
            <w:pPr>
              <w:spacing w:line="240" w:lineRule="exact"/>
              <w:jc w:val="center"/>
              <w:rPr>
                <w:rFonts w:hint="default" w:ascii="Times New Roman" w:hAnsi="Times New Roman" w:cs="Times New Roman"/>
                <w:color w:val="auto"/>
                <w:highlight w:val="none"/>
              </w:rPr>
            </w:pPr>
          </w:p>
        </w:tc>
        <w:tc>
          <w:tcPr>
            <w:tcW w:w="154" w:type="pct"/>
            <w:shd w:val="clear" w:color="auto" w:fill="auto"/>
            <w:tcMar>
              <w:left w:w="28" w:type="dxa"/>
              <w:right w:w="28" w:type="dxa"/>
            </w:tcMar>
            <w:vAlign w:val="center"/>
          </w:tcPr>
          <w:p w14:paraId="5FC2E4DB">
            <w:pPr>
              <w:spacing w:line="24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461E0A2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7ED10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5231A8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BF238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E0D72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3CCE0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84ED7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25A02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7CAD7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32D715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BFABA87">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6E11546F">
            <w:pPr>
              <w:spacing w:line="240" w:lineRule="exact"/>
              <w:jc w:val="center"/>
              <w:rPr>
                <w:rFonts w:hint="default" w:ascii="Times New Roman" w:hAnsi="Times New Roman" w:eastAsia="宋体" w:cs="Times New Roman"/>
                <w:color w:val="auto"/>
                <w:sz w:val="21"/>
                <w:szCs w:val="21"/>
                <w:highlight w:val="none"/>
              </w:rPr>
            </w:pPr>
          </w:p>
        </w:tc>
      </w:tr>
      <w:tr w14:paraId="4E2F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restart"/>
            <w:tcMar>
              <w:left w:w="28" w:type="dxa"/>
              <w:right w:w="28" w:type="dxa"/>
            </w:tcMar>
            <w:vAlign w:val="center"/>
          </w:tcPr>
          <w:p w14:paraId="1F03A4BC">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综合素质类</w:t>
            </w:r>
          </w:p>
        </w:tc>
        <w:tc>
          <w:tcPr>
            <w:tcW w:w="670" w:type="pct"/>
            <w:vAlign w:val="center"/>
          </w:tcPr>
          <w:p w14:paraId="497455E3">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大学生心理健康教育</w:t>
            </w:r>
          </w:p>
        </w:tc>
        <w:tc>
          <w:tcPr>
            <w:tcW w:w="154" w:type="pct"/>
            <w:gridSpan w:val="2"/>
            <w:shd w:val="clear" w:color="auto" w:fill="auto"/>
            <w:tcMar>
              <w:left w:w="28" w:type="dxa"/>
              <w:right w:w="28" w:type="dxa"/>
            </w:tcMar>
            <w:vAlign w:val="center"/>
          </w:tcPr>
          <w:p w14:paraId="08356E20">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43203CC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C1743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F55262">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5F5D6DD4">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70A0C43C">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1ED5D5A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4ABE4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55CC7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8D557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EB29E0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B68815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C3BC8A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A0993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2DE96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985E6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131F8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DFE29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4F59C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28BAFD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23D1E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7AE26E">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24351A9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5F3FEA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E1273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CC9CDE7">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3EF696C5">
            <w:pPr>
              <w:spacing w:line="240" w:lineRule="exact"/>
              <w:jc w:val="center"/>
              <w:rPr>
                <w:rFonts w:hint="default" w:ascii="Times New Roman" w:hAnsi="Times New Roman" w:eastAsia="宋体" w:cs="Times New Roman"/>
                <w:color w:val="auto"/>
                <w:sz w:val="21"/>
                <w:szCs w:val="21"/>
                <w:highlight w:val="none"/>
              </w:rPr>
            </w:pPr>
          </w:p>
        </w:tc>
      </w:tr>
      <w:tr w14:paraId="5A80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7FADE8D9">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147E525B">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大学生职业指导与创新创业教育1-2</w:t>
            </w:r>
          </w:p>
        </w:tc>
        <w:tc>
          <w:tcPr>
            <w:tcW w:w="154" w:type="pct"/>
            <w:shd w:val="clear" w:color="auto" w:fill="auto"/>
            <w:tcMar>
              <w:left w:w="28" w:type="dxa"/>
              <w:right w:w="28" w:type="dxa"/>
            </w:tcMar>
            <w:vAlign w:val="center"/>
          </w:tcPr>
          <w:p w14:paraId="11596D86">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3089E760">
            <w:pPr>
              <w:spacing w:line="240" w:lineRule="exact"/>
              <w:jc w:val="center"/>
              <w:rPr>
                <w:rFonts w:hint="default" w:ascii="Times New Roman" w:hAnsi="Times New Roman" w:eastAsia="宋体" w:cs="Times New Roman"/>
                <w:color w:val="auto"/>
                <w:sz w:val="21"/>
                <w:szCs w:val="21"/>
                <w:highlight w:val="none"/>
              </w:rPr>
            </w:pPr>
          </w:p>
        </w:tc>
        <w:tc>
          <w:tcPr>
            <w:tcW w:w="156" w:type="pct"/>
            <w:gridSpan w:val="2"/>
            <w:shd w:val="clear" w:color="auto" w:fill="auto"/>
            <w:tcMar>
              <w:left w:w="28" w:type="dxa"/>
              <w:right w:w="28" w:type="dxa"/>
            </w:tcMar>
            <w:vAlign w:val="center"/>
          </w:tcPr>
          <w:p w14:paraId="224A3DC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1D38AD5">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3774B3CF">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4359567D">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2F26121">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65D8F7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12531E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7E68E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6830D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97419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B41CA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47D52A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7D732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7FF0E9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85B76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920E0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29B931">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0304A43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10550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6986B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DBA0B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DB557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F4A98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A9421B">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764AAAF1">
            <w:pPr>
              <w:spacing w:line="240" w:lineRule="exact"/>
              <w:jc w:val="center"/>
              <w:rPr>
                <w:rFonts w:hint="default" w:ascii="Times New Roman" w:hAnsi="Times New Roman" w:eastAsia="宋体" w:cs="Times New Roman"/>
                <w:color w:val="auto"/>
                <w:sz w:val="21"/>
                <w:szCs w:val="21"/>
                <w:highlight w:val="none"/>
              </w:rPr>
            </w:pPr>
          </w:p>
        </w:tc>
      </w:tr>
      <w:tr w14:paraId="557E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10F39CAA">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3927F046">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军事理论与国家安全教育</w:t>
            </w:r>
          </w:p>
        </w:tc>
        <w:tc>
          <w:tcPr>
            <w:tcW w:w="154" w:type="pct"/>
            <w:shd w:val="clear" w:color="auto" w:fill="auto"/>
            <w:tcMar>
              <w:left w:w="28" w:type="dxa"/>
              <w:right w:w="28" w:type="dxa"/>
            </w:tcMar>
            <w:vAlign w:val="center"/>
          </w:tcPr>
          <w:p w14:paraId="529465E1">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0562CB87">
            <w:pPr>
              <w:spacing w:line="240" w:lineRule="exact"/>
              <w:jc w:val="center"/>
              <w:rPr>
                <w:rFonts w:hint="default" w:ascii="Times New Roman" w:hAnsi="Times New Roman" w:eastAsia="宋体" w:cs="Times New Roman"/>
                <w:color w:val="auto"/>
                <w:sz w:val="21"/>
                <w:szCs w:val="21"/>
                <w:highlight w:val="none"/>
              </w:rPr>
            </w:pPr>
          </w:p>
        </w:tc>
        <w:tc>
          <w:tcPr>
            <w:tcW w:w="156" w:type="pct"/>
            <w:gridSpan w:val="2"/>
            <w:shd w:val="clear" w:color="auto" w:fill="auto"/>
            <w:tcMar>
              <w:left w:w="28" w:type="dxa"/>
              <w:right w:w="28" w:type="dxa"/>
            </w:tcMar>
            <w:vAlign w:val="center"/>
          </w:tcPr>
          <w:p w14:paraId="7925FEE5">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6EE645">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108E39AE">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C2D7099">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07146E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C7ABED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28F261B">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080AB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A9DD48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3F889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610F8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9D5B8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9F14143">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E1F98C">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AC226A5">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L</w:t>
            </w:r>
          </w:p>
        </w:tc>
        <w:tc>
          <w:tcPr>
            <w:tcW w:w="154" w:type="pct"/>
            <w:shd w:val="clear" w:color="auto" w:fill="auto"/>
            <w:tcMar>
              <w:left w:w="28" w:type="dxa"/>
              <w:right w:w="28" w:type="dxa"/>
            </w:tcMar>
            <w:vAlign w:val="center"/>
          </w:tcPr>
          <w:p w14:paraId="6296052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59A44A">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FE31D8">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7FA06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681F5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46F46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6CFD5C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1F4664D">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0752D0">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3D7102F5">
            <w:pPr>
              <w:spacing w:line="240" w:lineRule="exact"/>
              <w:jc w:val="center"/>
              <w:rPr>
                <w:rFonts w:hint="default" w:ascii="Times New Roman" w:hAnsi="Times New Roman" w:eastAsia="宋体" w:cs="Times New Roman"/>
                <w:color w:val="auto"/>
                <w:sz w:val="21"/>
                <w:szCs w:val="21"/>
                <w:highlight w:val="none"/>
              </w:rPr>
            </w:pPr>
          </w:p>
        </w:tc>
      </w:tr>
      <w:tr w14:paraId="204B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9" w:type="pct"/>
            <w:vMerge w:val="continue"/>
            <w:tcMar>
              <w:left w:w="28" w:type="dxa"/>
              <w:right w:w="28" w:type="dxa"/>
            </w:tcMar>
            <w:vAlign w:val="center"/>
          </w:tcPr>
          <w:p w14:paraId="0CF8406D">
            <w:pPr>
              <w:spacing w:line="240" w:lineRule="exact"/>
              <w:jc w:val="center"/>
              <w:rPr>
                <w:rFonts w:hint="default" w:ascii="Times New Roman" w:hAnsi="Times New Roman" w:eastAsia="宋体" w:cs="Times New Roman"/>
                <w:color w:val="auto"/>
                <w:sz w:val="21"/>
                <w:szCs w:val="21"/>
                <w:highlight w:val="none"/>
              </w:rPr>
            </w:pPr>
          </w:p>
        </w:tc>
        <w:tc>
          <w:tcPr>
            <w:tcW w:w="670" w:type="pct"/>
            <w:vAlign w:val="center"/>
          </w:tcPr>
          <w:p w14:paraId="12AA006F">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劳动教育</w:t>
            </w:r>
          </w:p>
        </w:tc>
        <w:tc>
          <w:tcPr>
            <w:tcW w:w="154" w:type="pct"/>
            <w:shd w:val="clear" w:color="auto" w:fill="auto"/>
            <w:tcMar>
              <w:left w:w="28" w:type="dxa"/>
              <w:right w:w="28" w:type="dxa"/>
            </w:tcMar>
            <w:vAlign w:val="center"/>
          </w:tcPr>
          <w:p w14:paraId="50EBDC69">
            <w:pPr>
              <w:spacing w:line="240" w:lineRule="exact"/>
              <w:jc w:val="center"/>
              <w:rPr>
                <w:rFonts w:hint="default" w:ascii="Times New Roman" w:hAnsi="Times New Roman" w:eastAsia="宋体" w:cs="Times New Roman"/>
                <w:color w:val="auto"/>
                <w:sz w:val="21"/>
                <w:szCs w:val="21"/>
                <w:highlight w:val="none"/>
              </w:rPr>
            </w:pPr>
          </w:p>
        </w:tc>
        <w:tc>
          <w:tcPr>
            <w:tcW w:w="154" w:type="pct"/>
            <w:gridSpan w:val="2"/>
            <w:shd w:val="clear" w:color="auto" w:fill="auto"/>
            <w:tcMar>
              <w:left w:w="28" w:type="dxa"/>
              <w:right w:w="28" w:type="dxa"/>
            </w:tcMar>
            <w:vAlign w:val="center"/>
          </w:tcPr>
          <w:p w14:paraId="58DE4388">
            <w:pPr>
              <w:spacing w:line="240" w:lineRule="exact"/>
              <w:jc w:val="center"/>
              <w:rPr>
                <w:rFonts w:hint="default" w:ascii="Times New Roman" w:hAnsi="Times New Roman" w:eastAsia="宋体" w:cs="Times New Roman"/>
                <w:color w:val="auto"/>
                <w:sz w:val="21"/>
                <w:szCs w:val="21"/>
                <w:highlight w:val="none"/>
              </w:rPr>
            </w:pPr>
          </w:p>
        </w:tc>
        <w:tc>
          <w:tcPr>
            <w:tcW w:w="156" w:type="pct"/>
            <w:gridSpan w:val="2"/>
            <w:shd w:val="clear" w:color="auto" w:fill="auto"/>
            <w:tcMar>
              <w:left w:w="28" w:type="dxa"/>
              <w:right w:w="28" w:type="dxa"/>
            </w:tcMar>
            <w:vAlign w:val="center"/>
          </w:tcPr>
          <w:p w14:paraId="08372E7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77D9CFD">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7026EC25">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2A2EE0CF">
            <w:pPr>
              <w:spacing w:line="240" w:lineRule="exact"/>
              <w:jc w:val="center"/>
              <w:rPr>
                <w:rFonts w:hint="default" w:ascii="Times New Roman" w:hAnsi="Times New Roman" w:eastAsia="宋体" w:cs="Times New Roman"/>
                <w:color w:val="auto"/>
                <w:sz w:val="21"/>
                <w:szCs w:val="21"/>
                <w:highlight w:val="none"/>
              </w:rPr>
            </w:pPr>
          </w:p>
        </w:tc>
        <w:tc>
          <w:tcPr>
            <w:tcW w:w="154" w:type="pct"/>
            <w:tcMar>
              <w:left w:w="28" w:type="dxa"/>
              <w:right w:w="28" w:type="dxa"/>
            </w:tcMar>
            <w:vAlign w:val="center"/>
          </w:tcPr>
          <w:p w14:paraId="0A1AB0C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C1ED2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AE23E4">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F8825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7A31DE0">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9477B2">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CA53C9">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0E98F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D06F4D">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H</w:t>
            </w:r>
          </w:p>
        </w:tc>
        <w:tc>
          <w:tcPr>
            <w:tcW w:w="154" w:type="pct"/>
            <w:shd w:val="clear" w:color="auto" w:fill="auto"/>
            <w:tcMar>
              <w:left w:w="28" w:type="dxa"/>
              <w:right w:w="28" w:type="dxa"/>
            </w:tcMar>
            <w:vAlign w:val="center"/>
          </w:tcPr>
          <w:p w14:paraId="2A3F6B4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CD3F70">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5B926C8F">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2D4E2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978CE98">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M</w:t>
            </w:r>
          </w:p>
        </w:tc>
        <w:tc>
          <w:tcPr>
            <w:tcW w:w="154" w:type="pct"/>
            <w:shd w:val="clear" w:color="auto" w:fill="auto"/>
            <w:tcMar>
              <w:left w:w="28" w:type="dxa"/>
              <w:right w:w="28" w:type="dxa"/>
            </w:tcMar>
            <w:vAlign w:val="center"/>
          </w:tcPr>
          <w:p w14:paraId="0F77229E">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89961F">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L</w:t>
            </w:r>
          </w:p>
        </w:tc>
        <w:tc>
          <w:tcPr>
            <w:tcW w:w="154" w:type="pct"/>
            <w:shd w:val="clear" w:color="auto" w:fill="auto"/>
            <w:tcMar>
              <w:left w:w="28" w:type="dxa"/>
              <w:right w:w="28" w:type="dxa"/>
            </w:tcMar>
            <w:vAlign w:val="center"/>
          </w:tcPr>
          <w:p w14:paraId="27737C97">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EC77445">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L</w:t>
            </w:r>
          </w:p>
        </w:tc>
        <w:tc>
          <w:tcPr>
            <w:tcW w:w="154" w:type="pct"/>
            <w:shd w:val="clear" w:color="auto" w:fill="auto"/>
            <w:tcMar>
              <w:left w:w="28" w:type="dxa"/>
              <w:right w:w="28" w:type="dxa"/>
            </w:tcMar>
            <w:vAlign w:val="center"/>
          </w:tcPr>
          <w:p w14:paraId="60DC9E56">
            <w:pPr>
              <w:spacing w:line="24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3EF8975">
            <w:pPr>
              <w:spacing w:line="240" w:lineRule="exact"/>
              <w:jc w:val="center"/>
              <w:rPr>
                <w:rFonts w:hint="default" w:ascii="Times New Roman" w:hAnsi="Times New Roman" w:eastAsia="宋体" w:cs="Times New Roman"/>
                <w:color w:val="auto"/>
                <w:sz w:val="21"/>
                <w:szCs w:val="21"/>
                <w:highlight w:val="none"/>
              </w:rPr>
            </w:pPr>
          </w:p>
        </w:tc>
        <w:tc>
          <w:tcPr>
            <w:tcW w:w="155" w:type="pct"/>
            <w:shd w:val="clear" w:color="auto" w:fill="auto"/>
            <w:tcMar>
              <w:left w:w="28" w:type="dxa"/>
              <w:right w:w="28" w:type="dxa"/>
            </w:tcMar>
            <w:vAlign w:val="center"/>
          </w:tcPr>
          <w:p w14:paraId="79568445">
            <w:pPr>
              <w:spacing w:line="240" w:lineRule="exact"/>
              <w:jc w:val="center"/>
              <w:rPr>
                <w:rFonts w:hint="default" w:ascii="Times New Roman" w:hAnsi="Times New Roman" w:eastAsia="宋体" w:cs="Times New Roman"/>
                <w:color w:val="auto"/>
                <w:sz w:val="21"/>
                <w:szCs w:val="21"/>
                <w:highlight w:val="none"/>
              </w:rPr>
            </w:pPr>
          </w:p>
        </w:tc>
      </w:tr>
    </w:tbl>
    <w:p w14:paraId="0F6144EB">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（二）专业教育课程</w:t>
      </w:r>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999"/>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508"/>
      </w:tblGrid>
      <w:tr w14:paraId="47DD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20" w:type="pct"/>
            <w:gridSpan w:val="2"/>
            <w:vMerge w:val="restart"/>
            <w:tcMar>
              <w:left w:w="28" w:type="dxa"/>
              <w:right w:w="28" w:type="dxa"/>
            </w:tcMar>
            <w:vAlign w:val="center"/>
          </w:tcPr>
          <w:p w14:paraId="57597337">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模块/课程名称</w:t>
            </w:r>
          </w:p>
        </w:tc>
        <w:tc>
          <w:tcPr>
            <w:tcW w:w="4179" w:type="pct"/>
            <w:gridSpan w:val="27"/>
            <w:tcMar>
              <w:left w:w="28" w:type="dxa"/>
              <w:right w:w="28" w:type="dxa"/>
            </w:tcMar>
            <w:vAlign w:val="center"/>
          </w:tcPr>
          <w:p w14:paraId="297E52D5">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毕业要求</w:t>
            </w:r>
          </w:p>
        </w:tc>
      </w:tr>
      <w:tr w14:paraId="04C7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20" w:type="pct"/>
            <w:gridSpan w:val="2"/>
            <w:vMerge w:val="continue"/>
            <w:tcMar>
              <w:left w:w="28" w:type="dxa"/>
              <w:right w:w="28" w:type="dxa"/>
            </w:tcMar>
            <w:vAlign w:val="center"/>
          </w:tcPr>
          <w:p w14:paraId="742DB18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A061822">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1.1</w:t>
            </w:r>
          </w:p>
        </w:tc>
        <w:tc>
          <w:tcPr>
            <w:tcW w:w="154" w:type="pct"/>
            <w:shd w:val="clear" w:color="auto" w:fill="auto"/>
            <w:tcMar>
              <w:left w:w="28" w:type="dxa"/>
              <w:right w:w="28" w:type="dxa"/>
            </w:tcMar>
            <w:vAlign w:val="center"/>
          </w:tcPr>
          <w:p w14:paraId="43CC800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1.2</w:t>
            </w:r>
          </w:p>
        </w:tc>
        <w:tc>
          <w:tcPr>
            <w:tcW w:w="154" w:type="pct"/>
            <w:shd w:val="clear" w:color="auto" w:fill="auto"/>
            <w:tcMar>
              <w:left w:w="28" w:type="dxa"/>
              <w:right w:w="28" w:type="dxa"/>
            </w:tcMar>
            <w:vAlign w:val="center"/>
          </w:tcPr>
          <w:p w14:paraId="4B9B902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1.3</w:t>
            </w:r>
          </w:p>
        </w:tc>
        <w:tc>
          <w:tcPr>
            <w:tcW w:w="154" w:type="pct"/>
            <w:shd w:val="clear" w:color="auto" w:fill="auto"/>
            <w:tcMar>
              <w:left w:w="28" w:type="dxa"/>
              <w:right w:w="28" w:type="dxa"/>
            </w:tcMar>
            <w:vAlign w:val="center"/>
          </w:tcPr>
          <w:p w14:paraId="594C7AAE">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1.4</w:t>
            </w:r>
          </w:p>
        </w:tc>
        <w:tc>
          <w:tcPr>
            <w:tcW w:w="154" w:type="pct"/>
            <w:shd w:val="clear" w:color="auto" w:fill="auto"/>
            <w:tcMar>
              <w:left w:w="28" w:type="dxa"/>
              <w:right w:w="28" w:type="dxa"/>
            </w:tcMar>
            <w:vAlign w:val="center"/>
          </w:tcPr>
          <w:p w14:paraId="0FFA8A9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2.1</w:t>
            </w:r>
          </w:p>
        </w:tc>
        <w:tc>
          <w:tcPr>
            <w:tcW w:w="154" w:type="pct"/>
            <w:shd w:val="clear" w:color="auto" w:fill="auto"/>
            <w:tcMar>
              <w:left w:w="28" w:type="dxa"/>
              <w:right w:w="28" w:type="dxa"/>
            </w:tcMar>
            <w:vAlign w:val="center"/>
          </w:tcPr>
          <w:p w14:paraId="47ED3DE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2.2</w:t>
            </w:r>
          </w:p>
        </w:tc>
        <w:tc>
          <w:tcPr>
            <w:tcW w:w="154" w:type="pct"/>
            <w:shd w:val="clear" w:color="auto" w:fill="auto"/>
            <w:tcMar>
              <w:left w:w="28" w:type="dxa"/>
              <w:right w:w="28" w:type="dxa"/>
            </w:tcMar>
            <w:vAlign w:val="center"/>
          </w:tcPr>
          <w:p w14:paraId="4E83CE29">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2.3</w:t>
            </w:r>
          </w:p>
        </w:tc>
        <w:tc>
          <w:tcPr>
            <w:tcW w:w="154" w:type="pct"/>
            <w:shd w:val="clear" w:color="auto" w:fill="auto"/>
            <w:tcMar>
              <w:left w:w="28" w:type="dxa"/>
              <w:right w:w="28" w:type="dxa"/>
            </w:tcMar>
            <w:vAlign w:val="center"/>
          </w:tcPr>
          <w:p w14:paraId="1A82287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3.1</w:t>
            </w:r>
          </w:p>
        </w:tc>
        <w:tc>
          <w:tcPr>
            <w:tcW w:w="154" w:type="pct"/>
            <w:shd w:val="clear" w:color="auto" w:fill="auto"/>
            <w:tcMar>
              <w:left w:w="28" w:type="dxa"/>
              <w:right w:w="28" w:type="dxa"/>
            </w:tcMar>
            <w:vAlign w:val="center"/>
          </w:tcPr>
          <w:p w14:paraId="3699651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3.2</w:t>
            </w:r>
          </w:p>
        </w:tc>
        <w:tc>
          <w:tcPr>
            <w:tcW w:w="154" w:type="pct"/>
            <w:shd w:val="clear" w:color="auto" w:fill="auto"/>
            <w:tcMar>
              <w:left w:w="28" w:type="dxa"/>
              <w:right w:w="28" w:type="dxa"/>
            </w:tcMar>
            <w:vAlign w:val="center"/>
          </w:tcPr>
          <w:p w14:paraId="248ECFEF">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3.3</w:t>
            </w:r>
          </w:p>
        </w:tc>
        <w:tc>
          <w:tcPr>
            <w:tcW w:w="154" w:type="pct"/>
            <w:shd w:val="clear" w:color="auto" w:fill="auto"/>
            <w:tcMar>
              <w:left w:w="28" w:type="dxa"/>
              <w:right w:w="28" w:type="dxa"/>
            </w:tcMar>
            <w:vAlign w:val="center"/>
          </w:tcPr>
          <w:p w14:paraId="1F1A17CA">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4.1</w:t>
            </w:r>
          </w:p>
        </w:tc>
        <w:tc>
          <w:tcPr>
            <w:tcW w:w="154" w:type="pct"/>
            <w:shd w:val="clear" w:color="auto" w:fill="auto"/>
            <w:tcMar>
              <w:left w:w="28" w:type="dxa"/>
              <w:right w:w="28" w:type="dxa"/>
            </w:tcMar>
            <w:vAlign w:val="center"/>
          </w:tcPr>
          <w:p w14:paraId="081F4DA7">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4.2</w:t>
            </w:r>
          </w:p>
        </w:tc>
        <w:tc>
          <w:tcPr>
            <w:tcW w:w="154" w:type="pct"/>
            <w:shd w:val="clear" w:color="auto" w:fill="auto"/>
            <w:tcMar>
              <w:left w:w="28" w:type="dxa"/>
              <w:right w:w="28" w:type="dxa"/>
            </w:tcMar>
            <w:vAlign w:val="center"/>
          </w:tcPr>
          <w:p w14:paraId="7627B252">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4.3</w:t>
            </w:r>
          </w:p>
        </w:tc>
        <w:tc>
          <w:tcPr>
            <w:tcW w:w="154" w:type="pct"/>
            <w:shd w:val="clear" w:color="auto" w:fill="auto"/>
            <w:tcMar>
              <w:left w:w="28" w:type="dxa"/>
              <w:right w:w="28" w:type="dxa"/>
            </w:tcMar>
            <w:vAlign w:val="center"/>
          </w:tcPr>
          <w:p w14:paraId="03B9BC98">
            <w:pPr>
              <w:spacing w:line="240" w:lineRule="atLeast"/>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5.1</w:t>
            </w:r>
          </w:p>
        </w:tc>
        <w:tc>
          <w:tcPr>
            <w:tcW w:w="154" w:type="pct"/>
            <w:shd w:val="clear" w:color="auto" w:fill="auto"/>
            <w:tcMar>
              <w:left w:w="28" w:type="dxa"/>
              <w:right w:w="28" w:type="dxa"/>
            </w:tcMar>
            <w:vAlign w:val="center"/>
          </w:tcPr>
          <w:p w14:paraId="5DA642D6">
            <w:pPr>
              <w:spacing w:line="240" w:lineRule="atLeast"/>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5.2</w:t>
            </w:r>
          </w:p>
        </w:tc>
        <w:tc>
          <w:tcPr>
            <w:tcW w:w="154" w:type="pct"/>
            <w:shd w:val="clear" w:color="auto" w:fill="auto"/>
            <w:tcMar>
              <w:left w:w="28" w:type="dxa"/>
              <w:right w:w="28" w:type="dxa"/>
            </w:tcMar>
            <w:vAlign w:val="center"/>
          </w:tcPr>
          <w:p w14:paraId="051844C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6.1</w:t>
            </w:r>
          </w:p>
        </w:tc>
        <w:tc>
          <w:tcPr>
            <w:tcW w:w="154" w:type="pct"/>
            <w:shd w:val="clear" w:color="auto" w:fill="auto"/>
            <w:tcMar>
              <w:left w:w="28" w:type="dxa"/>
              <w:right w:w="28" w:type="dxa"/>
            </w:tcMar>
            <w:vAlign w:val="center"/>
          </w:tcPr>
          <w:p w14:paraId="505D8E4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6.2</w:t>
            </w:r>
          </w:p>
        </w:tc>
        <w:tc>
          <w:tcPr>
            <w:tcW w:w="154" w:type="pct"/>
            <w:shd w:val="clear" w:color="auto" w:fill="auto"/>
            <w:tcMar>
              <w:left w:w="28" w:type="dxa"/>
              <w:right w:w="28" w:type="dxa"/>
            </w:tcMar>
            <w:vAlign w:val="center"/>
          </w:tcPr>
          <w:p w14:paraId="527FE824">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7.1</w:t>
            </w:r>
          </w:p>
        </w:tc>
        <w:tc>
          <w:tcPr>
            <w:tcW w:w="154" w:type="pct"/>
            <w:shd w:val="clear" w:color="auto" w:fill="auto"/>
            <w:tcMar>
              <w:left w:w="28" w:type="dxa"/>
              <w:right w:w="28" w:type="dxa"/>
            </w:tcMar>
            <w:vAlign w:val="center"/>
          </w:tcPr>
          <w:p w14:paraId="3AFE3B4F">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7.2</w:t>
            </w:r>
          </w:p>
        </w:tc>
        <w:tc>
          <w:tcPr>
            <w:tcW w:w="154" w:type="pct"/>
            <w:shd w:val="clear" w:color="auto" w:fill="auto"/>
            <w:tcMar>
              <w:left w:w="28" w:type="dxa"/>
              <w:right w:w="28" w:type="dxa"/>
            </w:tcMar>
            <w:vAlign w:val="center"/>
          </w:tcPr>
          <w:p w14:paraId="0E8FA7F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8.1</w:t>
            </w:r>
          </w:p>
        </w:tc>
        <w:tc>
          <w:tcPr>
            <w:tcW w:w="154" w:type="pct"/>
            <w:shd w:val="clear" w:color="auto" w:fill="auto"/>
            <w:tcMar>
              <w:left w:w="28" w:type="dxa"/>
              <w:right w:w="28" w:type="dxa"/>
            </w:tcMar>
            <w:vAlign w:val="center"/>
          </w:tcPr>
          <w:p w14:paraId="326D6FB8">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8.2</w:t>
            </w:r>
          </w:p>
        </w:tc>
        <w:tc>
          <w:tcPr>
            <w:tcW w:w="154" w:type="pct"/>
            <w:shd w:val="clear" w:color="auto" w:fill="auto"/>
            <w:tcMar>
              <w:left w:w="28" w:type="dxa"/>
              <w:right w:w="28" w:type="dxa"/>
            </w:tcMar>
            <w:vAlign w:val="center"/>
          </w:tcPr>
          <w:p w14:paraId="538106C2">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9.1</w:t>
            </w:r>
          </w:p>
        </w:tc>
        <w:tc>
          <w:tcPr>
            <w:tcW w:w="154" w:type="pct"/>
            <w:shd w:val="clear" w:color="auto" w:fill="auto"/>
            <w:tcMar>
              <w:left w:w="28" w:type="dxa"/>
              <w:right w:w="28" w:type="dxa"/>
            </w:tcMar>
            <w:vAlign w:val="center"/>
          </w:tcPr>
          <w:p w14:paraId="66C7856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9.2</w:t>
            </w:r>
          </w:p>
        </w:tc>
        <w:tc>
          <w:tcPr>
            <w:tcW w:w="154" w:type="pct"/>
            <w:shd w:val="clear" w:color="auto" w:fill="auto"/>
            <w:tcMar>
              <w:left w:w="28" w:type="dxa"/>
              <w:right w:w="28" w:type="dxa"/>
            </w:tcMar>
            <w:vAlign w:val="center"/>
          </w:tcPr>
          <w:p w14:paraId="7254A851">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10.1</w:t>
            </w:r>
          </w:p>
        </w:tc>
        <w:tc>
          <w:tcPr>
            <w:tcW w:w="154" w:type="pct"/>
            <w:shd w:val="clear" w:color="auto" w:fill="auto"/>
            <w:tcMar>
              <w:left w:w="0" w:type="dxa"/>
              <w:right w:w="0" w:type="dxa"/>
            </w:tcMar>
            <w:vAlign w:val="center"/>
          </w:tcPr>
          <w:p w14:paraId="321EAACF">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10.2</w:t>
            </w:r>
          </w:p>
        </w:tc>
        <w:tc>
          <w:tcPr>
            <w:tcW w:w="154" w:type="pct"/>
            <w:shd w:val="clear" w:color="auto" w:fill="auto"/>
            <w:tcMar>
              <w:left w:w="0" w:type="dxa"/>
              <w:right w:w="0" w:type="dxa"/>
            </w:tcMar>
            <w:vAlign w:val="center"/>
          </w:tcPr>
          <w:p w14:paraId="76F93578">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11.1</w:t>
            </w:r>
          </w:p>
        </w:tc>
        <w:tc>
          <w:tcPr>
            <w:tcW w:w="173" w:type="pct"/>
            <w:shd w:val="clear" w:color="auto" w:fill="auto"/>
            <w:tcMar>
              <w:left w:w="0" w:type="dxa"/>
              <w:right w:w="0" w:type="dxa"/>
            </w:tcMar>
            <w:vAlign w:val="center"/>
          </w:tcPr>
          <w:p w14:paraId="6664B324">
            <w:pPr>
              <w:spacing w:line="240" w:lineRule="atLeast"/>
              <w:jc w:val="center"/>
              <w:rPr>
                <w:rFonts w:hint="default" w:ascii="Times New Roman" w:hAnsi="Times New Roman" w:eastAsia="宋体" w:cs="Times New Roman"/>
                <w:color w:val="auto"/>
                <w:spacing w:val="-20"/>
                <w:sz w:val="21"/>
                <w:szCs w:val="21"/>
                <w:highlight w:val="none"/>
              </w:rPr>
            </w:pPr>
            <w:r>
              <w:rPr>
                <w:rFonts w:hint="default" w:ascii="Times New Roman" w:hAnsi="Times New Roman" w:cs="Times New Roman"/>
                <w:color w:val="auto"/>
                <w:spacing w:val="-20"/>
                <w:sz w:val="21"/>
                <w:szCs w:val="21"/>
                <w:highlight w:val="none"/>
                <w:lang w:val="en-US" w:eastAsia="zh-CN"/>
              </w:rPr>
              <w:t>11.2</w:t>
            </w:r>
          </w:p>
        </w:tc>
      </w:tr>
      <w:tr w14:paraId="3928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 w:type="pct"/>
            <w:vMerge w:val="restart"/>
            <w:tcMar>
              <w:left w:w="28" w:type="dxa"/>
              <w:right w:w="28" w:type="dxa"/>
            </w:tcMar>
            <w:vAlign w:val="center"/>
          </w:tcPr>
          <w:p w14:paraId="448DA159">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专业教育基础课程</w:t>
            </w:r>
          </w:p>
        </w:tc>
        <w:tc>
          <w:tcPr>
            <w:tcW w:w="684" w:type="pct"/>
            <w:shd w:val="clear" w:color="auto" w:fill="auto"/>
            <w:vAlign w:val="center"/>
          </w:tcPr>
          <w:p w14:paraId="6CD242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高等数学A1</w:t>
            </w:r>
          </w:p>
        </w:tc>
        <w:tc>
          <w:tcPr>
            <w:tcW w:w="154" w:type="pct"/>
            <w:shd w:val="clear" w:color="auto" w:fill="auto"/>
            <w:tcMar>
              <w:left w:w="28" w:type="dxa"/>
              <w:right w:w="28" w:type="dxa"/>
            </w:tcMar>
            <w:vAlign w:val="center"/>
          </w:tcPr>
          <w:p w14:paraId="1ABF321B">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top"/>
          </w:tcPr>
          <w:p w14:paraId="2495CE1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AB103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74B2B0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88F89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0F631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379ED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1C85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87C881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77B5FC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8B92AE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0D2074B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9933D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40FE10">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71B371B7">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E1B31E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EBEC2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80BA45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4E5A7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EEB76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5BBB97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804F98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7496DE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408F19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C7F9F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CB83B10">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7F405609">
            <w:pPr>
              <w:spacing w:line="240" w:lineRule="atLeast"/>
              <w:jc w:val="center"/>
              <w:rPr>
                <w:rFonts w:hint="default" w:ascii="Times New Roman" w:hAnsi="Times New Roman" w:cs="Times New Roman"/>
                <w:color w:val="auto"/>
                <w:sz w:val="21"/>
                <w:szCs w:val="21"/>
                <w:highlight w:val="none"/>
                <w:lang w:val="en-US" w:eastAsia="zh-CN"/>
              </w:rPr>
            </w:pPr>
          </w:p>
        </w:tc>
      </w:tr>
      <w:tr w14:paraId="3816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7287A0B0">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34B0D8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高等数学A2</w:t>
            </w:r>
          </w:p>
        </w:tc>
        <w:tc>
          <w:tcPr>
            <w:tcW w:w="154" w:type="pct"/>
            <w:shd w:val="clear" w:color="auto" w:fill="auto"/>
            <w:tcMar>
              <w:left w:w="28" w:type="dxa"/>
              <w:right w:w="28" w:type="dxa"/>
            </w:tcMar>
            <w:vAlign w:val="center"/>
          </w:tcPr>
          <w:p w14:paraId="35EDFE3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8E6871A">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1893E65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9DEB75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DA913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02395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BA2E5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11B36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D9675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38FA6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B05EF8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FE3891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3DB283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473D96E">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A37C837">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7037543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5A93E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D0CA48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B64749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4AE6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2456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608AC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1682C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7BF6A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8336A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C9E7AE">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1E604EFB">
            <w:pPr>
              <w:spacing w:line="240" w:lineRule="atLeast"/>
              <w:jc w:val="center"/>
              <w:rPr>
                <w:rFonts w:hint="default" w:ascii="Times New Roman" w:hAnsi="Times New Roman" w:eastAsia="宋体" w:cs="Times New Roman"/>
                <w:color w:val="auto"/>
                <w:sz w:val="21"/>
                <w:szCs w:val="21"/>
                <w:highlight w:val="none"/>
              </w:rPr>
            </w:pPr>
          </w:p>
        </w:tc>
      </w:tr>
      <w:tr w14:paraId="75E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421DD3DB">
            <w:pPr>
              <w:spacing w:line="240" w:lineRule="atLeast"/>
              <w:jc w:val="center"/>
              <w:rPr>
                <w:rFonts w:hint="default" w:ascii="Times New Roman" w:hAnsi="Times New Roman" w:eastAsia="宋体" w:cs="Times New Roman"/>
                <w:color w:val="auto"/>
                <w:sz w:val="21"/>
                <w:szCs w:val="21"/>
                <w:highlight w:val="none"/>
              </w:rPr>
            </w:pPr>
          </w:p>
          <w:p w14:paraId="6A667953">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3CDC6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线性代数B</w:t>
            </w:r>
          </w:p>
        </w:tc>
        <w:tc>
          <w:tcPr>
            <w:tcW w:w="154" w:type="pct"/>
            <w:shd w:val="clear" w:color="auto" w:fill="auto"/>
            <w:tcMar>
              <w:left w:w="28" w:type="dxa"/>
              <w:right w:w="28" w:type="dxa"/>
            </w:tcMar>
            <w:vAlign w:val="center"/>
          </w:tcPr>
          <w:p w14:paraId="4DB61B1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317567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5C5208">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5B3B3F2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E23F2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4683D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4CE75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ED38F7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22B1D7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E1493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D2A10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A45CD2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785DC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2E0474">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E8E6E49">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34803A5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B7875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A6053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5FFCA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511FE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B4C31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81265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397F70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B9AC7C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2010B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851A6F">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5B710B07">
            <w:pPr>
              <w:spacing w:line="240" w:lineRule="atLeast"/>
              <w:jc w:val="center"/>
              <w:rPr>
                <w:rFonts w:hint="default" w:ascii="Times New Roman" w:hAnsi="Times New Roman" w:eastAsia="宋体" w:cs="Times New Roman"/>
                <w:color w:val="auto"/>
                <w:sz w:val="21"/>
                <w:szCs w:val="21"/>
                <w:highlight w:val="none"/>
              </w:rPr>
            </w:pPr>
          </w:p>
        </w:tc>
      </w:tr>
      <w:tr w14:paraId="4A4E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28033BE4">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12BF40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概率论与数理统计B</w:t>
            </w:r>
          </w:p>
        </w:tc>
        <w:tc>
          <w:tcPr>
            <w:tcW w:w="154" w:type="pct"/>
            <w:shd w:val="clear" w:color="auto" w:fill="auto"/>
            <w:tcMar>
              <w:left w:w="28" w:type="dxa"/>
              <w:right w:w="28" w:type="dxa"/>
            </w:tcMar>
            <w:vAlign w:val="center"/>
          </w:tcPr>
          <w:p w14:paraId="21E9EB2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AC28EF">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2D68EF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CB38A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F5FD1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B9783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98003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EDB77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DD9018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4A35B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0120A8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DC96C5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DF196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C7FCE7">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E6B57E9">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717A65E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77955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8EFA2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D279C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E6E54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DF451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BA0E8D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6E14AF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F95C6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FEE7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AE50D0">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6234CC58">
            <w:pPr>
              <w:spacing w:line="240" w:lineRule="atLeast"/>
              <w:jc w:val="center"/>
              <w:rPr>
                <w:rFonts w:hint="default" w:ascii="Times New Roman" w:hAnsi="Times New Roman" w:eastAsia="宋体" w:cs="Times New Roman"/>
                <w:color w:val="auto"/>
                <w:sz w:val="21"/>
                <w:szCs w:val="21"/>
                <w:highlight w:val="none"/>
              </w:rPr>
            </w:pPr>
          </w:p>
        </w:tc>
      </w:tr>
      <w:tr w14:paraId="58CA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0D7DD031">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0F8825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复变函数</w:t>
            </w:r>
          </w:p>
        </w:tc>
        <w:tc>
          <w:tcPr>
            <w:tcW w:w="154" w:type="pct"/>
            <w:shd w:val="clear" w:color="auto" w:fill="auto"/>
            <w:tcMar>
              <w:left w:w="28" w:type="dxa"/>
              <w:right w:w="28" w:type="dxa"/>
            </w:tcMar>
            <w:vAlign w:val="center"/>
          </w:tcPr>
          <w:p w14:paraId="0E0FBBB8">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top"/>
          </w:tcPr>
          <w:p w14:paraId="1E538BF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EC5C4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790C43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8F1D1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F2C22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A7DF5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64EBE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4646A9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8BDD32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3777A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8ADDD0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B96F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508116">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3092D43E">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7B9141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489275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690DD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F59A3A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8DC4A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8AB837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C2E1F3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EDE4A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5EF1BB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63894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960EE2">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545D08E5">
            <w:pPr>
              <w:spacing w:line="240" w:lineRule="atLeast"/>
              <w:jc w:val="center"/>
              <w:rPr>
                <w:rFonts w:hint="default" w:ascii="Times New Roman" w:hAnsi="Times New Roman" w:eastAsia="宋体" w:cs="Times New Roman"/>
                <w:color w:val="auto"/>
                <w:sz w:val="21"/>
                <w:szCs w:val="21"/>
                <w:highlight w:val="none"/>
              </w:rPr>
            </w:pPr>
          </w:p>
        </w:tc>
      </w:tr>
      <w:tr w14:paraId="7377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3786E995">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57213D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大学物理B</w:t>
            </w:r>
          </w:p>
        </w:tc>
        <w:tc>
          <w:tcPr>
            <w:tcW w:w="154" w:type="pct"/>
            <w:shd w:val="clear" w:color="auto" w:fill="auto"/>
            <w:tcMar>
              <w:left w:w="28" w:type="dxa"/>
              <w:right w:w="28" w:type="dxa"/>
            </w:tcMar>
            <w:vAlign w:val="center"/>
          </w:tcPr>
          <w:p w14:paraId="4FCC7FBC">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top"/>
          </w:tcPr>
          <w:p w14:paraId="65D34C6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09222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87A80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5FEA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160D3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EC573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9361A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7E1852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77DD6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E97B6E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2FF23C5">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6DF65AC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29FC30">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F30600A">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1AC412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D4ECC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055B0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DA877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9085F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6D97B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3EAD4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E26B9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3E975D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0836B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B9AD50B">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305BB902">
            <w:pPr>
              <w:spacing w:line="240" w:lineRule="atLeast"/>
              <w:jc w:val="center"/>
              <w:rPr>
                <w:rFonts w:hint="default" w:ascii="Times New Roman" w:hAnsi="Times New Roman" w:eastAsia="宋体" w:cs="Times New Roman"/>
                <w:color w:val="auto"/>
                <w:sz w:val="21"/>
                <w:szCs w:val="21"/>
                <w:highlight w:val="none"/>
              </w:rPr>
            </w:pPr>
          </w:p>
        </w:tc>
      </w:tr>
      <w:tr w14:paraId="4EA5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6F89495E">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7E1D1E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工程制图与CAD</w:t>
            </w:r>
          </w:p>
        </w:tc>
        <w:tc>
          <w:tcPr>
            <w:tcW w:w="154" w:type="pct"/>
            <w:shd w:val="clear" w:color="auto" w:fill="auto"/>
            <w:tcMar>
              <w:left w:w="28" w:type="dxa"/>
              <w:right w:w="28" w:type="dxa"/>
            </w:tcMar>
            <w:vAlign w:val="center"/>
          </w:tcPr>
          <w:p w14:paraId="61B44D4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550443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6150D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87C72FB">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6BE0021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AE7EF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26199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1C2F4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A550E1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8DE55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A001C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D96B39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E2C496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1DA98E">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77F5FED1">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28E3FCEC">
            <w:pPr>
              <w:spacing w:line="240" w:lineRule="atLeas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tcMar>
              <w:left w:w="28" w:type="dxa"/>
              <w:right w:w="28" w:type="dxa"/>
            </w:tcMar>
            <w:vAlign w:val="center"/>
          </w:tcPr>
          <w:p w14:paraId="6A704DAF">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1900B83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16412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3570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7EF70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C7435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6EAC0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BE70E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810B40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576A79">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3426EF22">
            <w:pPr>
              <w:spacing w:line="240" w:lineRule="atLeast"/>
              <w:jc w:val="center"/>
              <w:rPr>
                <w:rFonts w:hint="default" w:ascii="Times New Roman" w:hAnsi="Times New Roman" w:eastAsia="宋体" w:cs="Times New Roman"/>
                <w:color w:val="auto"/>
                <w:sz w:val="21"/>
                <w:szCs w:val="21"/>
                <w:highlight w:val="none"/>
              </w:rPr>
            </w:pPr>
          </w:p>
        </w:tc>
      </w:tr>
      <w:tr w14:paraId="4DC6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6F34955D">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237E75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C语言程序设计</w:t>
            </w:r>
          </w:p>
        </w:tc>
        <w:tc>
          <w:tcPr>
            <w:tcW w:w="154" w:type="pct"/>
            <w:shd w:val="clear" w:color="auto" w:fill="auto"/>
            <w:tcMar>
              <w:left w:w="28" w:type="dxa"/>
              <w:right w:w="28" w:type="dxa"/>
            </w:tcMar>
            <w:vAlign w:val="center"/>
          </w:tcPr>
          <w:p w14:paraId="71B0784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20E992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762B8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CE908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854FB7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12064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EE1B1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705D19">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0F13F042">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67F6BF4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DBDDCB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1082AB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75092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5C4767">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0BCC453">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FDAF1F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10B0DF">
            <w:pPr>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4709B8A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3B8D7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BED71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7B5B52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EC3C9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E9B92B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9BB25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59B1A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F036C3">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27A01AAC">
            <w:pPr>
              <w:spacing w:line="240" w:lineRule="atLeast"/>
              <w:jc w:val="center"/>
              <w:rPr>
                <w:rFonts w:hint="default" w:ascii="Times New Roman" w:hAnsi="Times New Roman" w:eastAsia="宋体" w:cs="Times New Roman"/>
                <w:color w:val="auto"/>
                <w:sz w:val="21"/>
                <w:szCs w:val="21"/>
                <w:highlight w:val="none"/>
              </w:rPr>
            </w:pPr>
          </w:p>
        </w:tc>
      </w:tr>
      <w:tr w14:paraId="563D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2B9E93D2">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60CAE6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电路分析</w:t>
            </w:r>
          </w:p>
        </w:tc>
        <w:tc>
          <w:tcPr>
            <w:tcW w:w="154" w:type="pct"/>
            <w:shd w:val="clear" w:color="auto" w:fill="auto"/>
            <w:tcMar>
              <w:left w:w="28" w:type="dxa"/>
              <w:right w:w="28" w:type="dxa"/>
            </w:tcMar>
            <w:vAlign w:val="center"/>
          </w:tcPr>
          <w:p w14:paraId="4353318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70ADE6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08812F">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29AEE004">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22ABBA05">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5FFEF6D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FFB5F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BC524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DEFA8A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62236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84F8C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CE4310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1B297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F0D834E">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2D47877">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255CC9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22EC0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7A62A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B275E5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67B78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EA9A95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20373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CD737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DEB22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9790B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700844">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7C99C6BB">
            <w:pPr>
              <w:spacing w:line="240" w:lineRule="atLeast"/>
              <w:jc w:val="center"/>
              <w:rPr>
                <w:rFonts w:hint="default" w:ascii="Times New Roman" w:hAnsi="Times New Roman" w:eastAsia="宋体" w:cs="Times New Roman"/>
                <w:color w:val="auto"/>
                <w:sz w:val="21"/>
                <w:szCs w:val="21"/>
                <w:highlight w:val="none"/>
              </w:rPr>
            </w:pPr>
          </w:p>
        </w:tc>
      </w:tr>
      <w:tr w14:paraId="7BDB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7CFD139D">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3448C9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模拟电子技术基础</w:t>
            </w:r>
          </w:p>
        </w:tc>
        <w:tc>
          <w:tcPr>
            <w:tcW w:w="154" w:type="pct"/>
            <w:shd w:val="clear" w:color="auto" w:fill="auto"/>
            <w:tcMar>
              <w:left w:w="28" w:type="dxa"/>
              <w:right w:w="28" w:type="dxa"/>
            </w:tcMar>
            <w:vAlign w:val="center"/>
          </w:tcPr>
          <w:p w14:paraId="2001847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5C7DEF7">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13FD1B2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9EB61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7076F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8ECA163">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6A2C128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97F39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658296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C9BFE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38BB29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59DF34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FEBF9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BFD0D5">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0DFEB4BB">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25089B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4E466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CBF5F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ACFCB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EB9AD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F9C6C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CFA86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2BF71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76127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C46FE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A309207">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2183880F">
            <w:pPr>
              <w:spacing w:line="240" w:lineRule="atLeast"/>
              <w:jc w:val="center"/>
              <w:rPr>
                <w:rFonts w:hint="default" w:ascii="Times New Roman" w:hAnsi="Times New Roman" w:eastAsia="宋体" w:cs="Times New Roman"/>
                <w:color w:val="auto"/>
                <w:sz w:val="21"/>
                <w:szCs w:val="21"/>
                <w:highlight w:val="none"/>
              </w:rPr>
            </w:pPr>
          </w:p>
        </w:tc>
      </w:tr>
      <w:tr w14:paraId="0DE0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0797406C">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2CB046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数字电子技术基础</w:t>
            </w:r>
          </w:p>
        </w:tc>
        <w:tc>
          <w:tcPr>
            <w:tcW w:w="154" w:type="pct"/>
            <w:shd w:val="clear" w:color="auto" w:fill="auto"/>
            <w:tcMar>
              <w:left w:w="28" w:type="dxa"/>
              <w:right w:w="28" w:type="dxa"/>
            </w:tcMar>
            <w:vAlign w:val="center"/>
          </w:tcPr>
          <w:p w14:paraId="24B3B49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5050B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2EC22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DE744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7E796F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DC1424E">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725F0FEA">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2256023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18A43E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7F236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367B04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112DF3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93D16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7FE39EC">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477AB3BF">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BF0DC9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C41162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10F6A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8FC81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51E411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F58D8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076FF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1D004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7FA78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D52D6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843CC9F">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4D624696">
            <w:pPr>
              <w:spacing w:line="240" w:lineRule="atLeast"/>
              <w:jc w:val="center"/>
              <w:rPr>
                <w:rFonts w:hint="default" w:ascii="Times New Roman" w:hAnsi="Times New Roman" w:eastAsia="宋体" w:cs="Times New Roman"/>
                <w:color w:val="auto"/>
                <w:sz w:val="21"/>
                <w:szCs w:val="21"/>
                <w:highlight w:val="none"/>
              </w:rPr>
            </w:pPr>
          </w:p>
        </w:tc>
      </w:tr>
      <w:tr w14:paraId="5F80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11083EE4">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887F0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信号与系统</w:t>
            </w:r>
          </w:p>
        </w:tc>
        <w:tc>
          <w:tcPr>
            <w:tcW w:w="154" w:type="pct"/>
            <w:shd w:val="clear" w:color="auto" w:fill="auto"/>
            <w:tcMar>
              <w:left w:w="28" w:type="dxa"/>
              <w:right w:w="28" w:type="dxa"/>
            </w:tcMar>
            <w:vAlign w:val="center"/>
          </w:tcPr>
          <w:p w14:paraId="006D8ECA">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top"/>
          </w:tcPr>
          <w:p w14:paraId="1973D6A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5A8A1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53DDD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E30B1D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CDF44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4CF332">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3462E0B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17444F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95893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A7F62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B3494E3">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78EBB0E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CDE3ED">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B6B2E7D">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FDB589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DA96AD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16CE2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F4035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8C14C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A7C5F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BB12C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C4CD57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D1A557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AE6B4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A7E4C5">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10355FB4">
            <w:pPr>
              <w:spacing w:line="240" w:lineRule="atLeast"/>
              <w:jc w:val="center"/>
              <w:rPr>
                <w:rFonts w:hint="default" w:ascii="Times New Roman" w:hAnsi="Times New Roman" w:eastAsia="宋体" w:cs="Times New Roman"/>
                <w:color w:val="auto"/>
                <w:sz w:val="21"/>
                <w:szCs w:val="21"/>
                <w:highlight w:val="none"/>
              </w:rPr>
            </w:pPr>
          </w:p>
        </w:tc>
      </w:tr>
      <w:tr w14:paraId="0764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5F4CE3B8">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2C331D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电磁场与微波天线</w:t>
            </w:r>
          </w:p>
        </w:tc>
        <w:tc>
          <w:tcPr>
            <w:tcW w:w="154" w:type="pct"/>
            <w:shd w:val="clear" w:color="auto" w:fill="auto"/>
            <w:tcMar>
              <w:left w:w="28" w:type="dxa"/>
              <w:right w:w="28" w:type="dxa"/>
            </w:tcMar>
            <w:vAlign w:val="center"/>
          </w:tcPr>
          <w:p w14:paraId="62969AC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0024CA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4885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93D1A3">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697A970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9F39F7F">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2E7CF6B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2C46A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8A2631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B3ADEC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2E9B31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48AB36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88C11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377026">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EA8075F">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0ABA49F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00E1E6">
            <w:pPr>
              <w:spacing w:line="240" w:lineRule="atLeas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tcMar>
              <w:left w:w="28" w:type="dxa"/>
              <w:right w:w="28" w:type="dxa"/>
            </w:tcMar>
            <w:vAlign w:val="center"/>
          </w:tcPr>
          <w:p w14:paraId="4442BAC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5B8920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04E43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4BC21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F7816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01B28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A1671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816FA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514600">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798396D9">
            <w:pPr>
              <w:spacing w:line="240" w:lineRule="atLeast"/>
              <w:jc w:val="center"/>
              <w:rPr>
                <w:rFonts w:hint="default" w:ascii="Times New Roman" w:hAnsi="Times New Roman" w:eastAsia="宋体" w:cs="Times New Roman"/>
                <w:color w:val="auto"/>
                <w:sz w:val="21"/>
                <w:szCs w:val="21"/>
                <w:highlight w:val="none"/>
              </w:rPr>
            </w:pPr>
          </w:p>
        </w:tc>
      </w:tr>
      <w:tr w14:paraId="403A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49CC0285">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7156E6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eastAsiaTheme="minorEastAsia"/>
                <w:color w:val="auto"/>
                <w:highlight w:val="none"/>
                <w:lang w:val="en-US" w:eastAsia="zh-CN"/>
              </w:rPr>
              <w:t>工程伦理</w:t>
            </w:r>
            <w:r>
              <w:rPr>
                <w:rFonts w:hint="default" w:ascii="Times New Roman" w:hAnsi="Times New Roman" w:cs="Times New Roman" w:eastAsiaTheme="minorEastAsia"/>
                <w:color w:val="auto"/>
                <w:highlight w:val="none"/>
              </w:rPr>
              <w:t>与可持续发展</w:t>
            </w:r>
          </w:p>
        </w:tc>
        <w:tc>
          <w:tcPr>
            <w:tcW w:w="154" w:type="pct"/>
            <w:shd w:val="clear" w:color="auto" w:fill="auto"/>
            <w:tcMar>
              <w:left w:w="28" w:type="dxa"/>
              <w:right w:w="28" w:type="dxa"/>
            </w:tcMar>
            <w:vAlign w:val="center"/>
          </w:tcPr>
          <w:p w14:paraId="386EE04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36EC1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744DC2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7BF43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7766B9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B791F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D940D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17B71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3BC65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417C42">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0EA547F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0F8F21E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D13DB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BF45D6">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B750642">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AFAE753">
            <w:pPr>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76567B53">
            <w:pPr>
              <w:spacing w:line="240" w:lineRule="atLeas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tcMar>
              <w:left w:w="28" w:type="dxa"/>
              <w:right w:w="28" w:type="dxa"/>
            </w:tcMar>
            <w:vAlign w:val="center"/>
          </w:tcPr>
          <w:p w14:paraId="03F18146">
            <w:pPr>
              <w:spacing w:line="240" w:lineRule="atLeast"/>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695AA20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5FA6C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FA676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8F540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7BAC2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F00490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2B47E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B427E2">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64DA3A4B">
            <w:pPr>
              <w:spacing w:line="240" w:lineRule="atLeast"/>
              <w:jc w:val="center"/>
              <w:rPr>
                <w:rFonts w:hint="default" w:ascii="Times New Roman" w:hAnsi="Times New Roman" w:eastAsia="宋体" w:cs="Times New Roman"/>
                <w:color w:val="auto"/>
                <w:sz w:val="21"/>
                <w:szCs w:val="21"/>
                <w:highlight w:val="none"/>
              </w:rPr>
            </w:pPr>
          </w:p>
        </w:tc>
      </w:tr>
      <w:tr w14:paraId="7BFB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714B55B3">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14234B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eastAsiaTheme="minorEastAsia"/>
                <w:color w:val="auto"/>
                <w:highlight w:val="none"/>
                <w:lang w:val="en-US" w:eastAsia="zh-CN"/>
              </w:rPr>
              <w:t>工程管理与经济决策</w:t>
            </w:r>
          </w:p>
        </w:tc>
        <w:tc>
          <w:tcPr>
            <w:tcW w:w="154" w:type="pct"/>
            <w:shd w:val="clear" w:color="auto" w:fill="auto"/>
            <w:tcMar>
              <w:left w:w="28" w:type="dxa"/>
              <w:right w:w="28" w:type="dxa"/>
            </w:tcMar>
            <w:vAlign w:val="center"/>
          </w:tcPr>
          <w:p w14:paraId="7999871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95359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714ACD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28A331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577E4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408B1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86BFB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3931F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C5F6CE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8D79FB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0D94E8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DE2D5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6994D8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5DC3FA">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27A29D6">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12249E3">
            <w:pPr>
              <w:spacing w:line="240" w:lineRule="atLeas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tcMar>
              <w:left w:w="28" w:type="dxa"/>
              <w:right w:w="28" w:type="dxa"/>
            </w:tcMar>
            <w:vAlign w:val="center"/>
          </w:tcPr>
          <w:p w14:paraId="5C92517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794D03">
            <w:pPr>
              <w:spacing w:line="240" w:lineRule="atLeas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eastAsiaTheme="minorEastAsia"/>
                <w:color w:val="auto"/>
                <w:highlight w:val="none"/>
                <w:lang w:val="en-US" w:eastAsia="zh-CN"/>
              </w:rPr>
              <w:t>H</w:t>
            </w:r>
          </w:p>
        </w:tc>
        <w:tc>
          <w:tcPr>
            <w:tcW w:w="154" w:type="pct"/>
            <w:shd w:val="clear" w:color="auto" w:fill="auto"/>
            <w:tcMar>
              <w:left w:w="28" w:type="dxa"/>
              <w:right w:w="28" w:type="dxa"/>
            </w:tcMar>
            <w:vAlign w:val="center"/>
          </w:tcPr>
          <w:p w14:paraId="1B4969C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C7269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ED6046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06E36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55B74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858DEF">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20C0D495">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701061B9">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11683D58">
            <w:pPr>
              <w:spacing w:line="240" w:lineRule="atLeast"/>
              <w:jc w:val="center"/>
              <w:rPr>
                <w:rFonts w:hint="default" w:ascii="Times New Roman" w:hAnsi="Times New Roman" w:eastAsia="宋体" w:cs="Times New Roman"/>
                <w:color w:val="auto"/>
                <w:sz w:val="21"/>
                <w:szCs w:val="21"/>
                <w:highlight w:val="none"/>
              </w:rPr>
            </w:pPr>
          </w:p>
        </w:tc>
      </w:tr>
      <w:tr w14:paraId="3ED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25ED477B">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D60F5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通信导论</w:t>
            </w:r>
          </w:p>
        </w:tc>
        <w:tc>
          <w:tcPr>
            <w:tcW w:w="154" w:type="pct"/>
            <w:shd w:val="clear" w:color="auto" w:fill="auto"/>
            <w:tcMar>
              <w:left w:w="28" w:type="dxa"/>
              <w:right w:w="28" w:type="dxa"/>
            </w:tcMar>
            <w:vAlign w:val="center"/>
          </w:tcPr>
          <w:p w14:paraId="012F7FB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80CD1D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8A035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37743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CBCCB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A0428F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CE199F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1D6DF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EB09D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CCF4B7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8C102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9AD36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50B6D0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A4161A9">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3B1EB863">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6964454">
            <w:pPr>
              <w:spacing w:line="240" w:lineRule="atLeas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tcMar>
              <w:left w:w="28" w:type="dxa"/>
              <w:right w:w="28" w:type="dxa"/>
            </w:tcMar>
            <w:vAlign w:val="center"/>
          </w:tcPr>
          <w:p w14:paraId="679A60DC">
            <w:pPr>
              <w:spacing w:line="240" w:lineRule="atLeas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76591559">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640951F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F3D01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1B505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EC498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E7FC06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AD4D4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E169B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22817A2">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6EC596FD">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H</w:t>
            </w:r>
          </w:p>
        </w:tc>
      </w:tr>
      <w:tr w14:paraId="1BA5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restart"/>
            <w:tcMar>
              <w:left w:w="28" w:type="dxa"/>
              <w:right w:w="28" w:type="dxa"/>
            </w:tcMar>
            <w:vAlign w:val="center"/>
          </w:tcPr>
          <w:p w14:paraId="731AB772">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专业教育核心课程</w:t>
            </w:r>
          </w:p>
        </w:tc>
        <w:tc>
          <w:tcPr>
            <w:tcW w:w="684" w:type="pct"/>
            <w:shd w:val="clear" w:color="auto" w:fill="auto"/>
            <w:vAlign w:val="center"/>
          </w:tcPr>
          <w:p w14:paraId="62FBED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微机原理与接口技术</w:t>
            </w:r>
          </w:p>
        </w:tc>
        <w:tc>
          <w:tcPr>
            <w:tcW w:w="154" w:type="pct"/>
            <w:shd w:val="clear" w:color="auto" w:fill="auto"/>
            <w:tcMar>
              <w:left w:w="28" w:type="dxa"/>
              <w:right w:w="28" w:type="dxa"/>
            </w:tcMar>
            <w:vAlign w:val="center"/>
          </w:tcPr>
          <w:p w14:paraId="7F40A12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B2D3BA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359E7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534D5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BA13D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07BB9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1CA35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0478B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0B8541">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63E56EB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CD03E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2EB81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748B15">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3CA9C3CD">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F9959F2">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7C9672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FD39C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E642B5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366243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7BF24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FE017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50C6C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13F45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33725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D79ED5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44C5F1">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0E3890FA">
            <w:pPr>
              <w:spacing w:line="240" w:lineRule="atLeast"/>
              <w:jc w:val="center"/>
              <w:rPr>
                <w:rFonts w:hint="default" w:ascii="Times New Roman" w:hAnsi="Times New Roman" w:eastAsia="宋体" w:cs="Times New Roman"/>
                <w:color w:val="auto"/>
                <w:sz w:val="21"/>
                <w:szCs w:val="21"/>
                <w:highlight w:val="none"/>
              </w:rPr>
            </w:pPr>
          </w:p>
        </w:tc>
      </w:tr>
      <w:tr w14:paraId="661C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664E4683">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39E34E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高频电路</w:t>
            </w:r>
          </w:p>
        </w:tc>
        <w:tc>
          <w:tcPr>
            <w:tcW w:w="154" w:type="pct"/>
            <w:shd w:val="clear" w:color="auto" w:fill="auto"/>
            <w:tcMar>
              <w:left w:w="28" w:type="dxa"/>
              <w:right w:w="28" w:type="dxa"/>
            </w:tcMar>
            <w:vAlign w:val="center"/>
          </w:tcPr>
          <w:p w14:paraId="24B2360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1D3221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1B6004">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22B2567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79A5A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79546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4CB3E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F3FE5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3EE3B6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DB68D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C4AC5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06DB74A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4DB9D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E3F3C9">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5FA50FCF">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338405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A91DAE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E1A5C5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8333B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A78D2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CD4D28">
            <w:pPr>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0C8444A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6EA21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28116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229D7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E83744B">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799D9AC9">
            <w:pPr>
              <w:spacing w:line="240" w:lineRule="atLeast"/>
              <w:jc w:val="center"/>
              <w:rPr>
                <w:rFonts w:hint="default" w:ascii="Times New Roman" w:hAnsi="Times New Roman" w:eastAsia="宋体" w:cs="Times New Roman"/>
                <w:color w:val="auto"/>
                <w:sz w:val="21"/>
                <w:szCs w:val="21"/>
                <w:highlight w:val="none"/>
              </w:rPr>
            </w:pPr>
          </w:p>
        </w:tc>
      </w:tr>
      <w:tr w14:paraId="4D9B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624E1FE6">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6AECB3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通信原理</w:t>
            </w:r>
          </w:p>
        </w:tc>
        <w:tc>
          <w:tcPr>
            <w:tcW w:w="154" w:type="pct"/>
            <w:shd w:val="clear" w:color="auto" w:fill="auto"/>
            <w:tcMar>
              <w:left w:w="28" w:type="dxa"/>
              <w:right w:w="28" w:type="dxa"/>
            </w:tcMar>
            <w:vAlign w:val="center"/>
          </w:tcPr>
          <w:p w14:paraId="717DC81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81A034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812A68">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706D507E">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74BAA943">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32B635F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35DD0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B253C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24C927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A4A60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01E2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E3A07A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660DB6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7D235C">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D19480A">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2524BD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01D93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83CFC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AB79F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1495D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E5D9FD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60D8C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DD8B2C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D681B7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8E1161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E73BE6">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0ADDBDEA">
            <w:pPr>
              <w:spacing w:line="240" w:lineRule="atLeast"/>
              <w:jc w:val="center"/>
              <w:rPr>
                <w:rFonts w:hint="default" w:ascii="Times New Roman" w:hAnsi="Times New Roman" w:eastAsia="宋体" w:cs="Times New Roman"/>
                <w:color w:val="auto"/>
                <w:sz w:val="21"/>
                <w:szCs w:val="21"/>
                <w:highlight w:val="none"/>
              </w:rPr>
            </w:pPr>
          </w:p>
        </w:tc>
      </w:tr>
      <w:tr w14:paraId="2C0F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13E5B403">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564EDE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信息论与编码</w:t>
            </w:r>
          </w:p>
        </w:tc>
        <w:tc>
          <w:tcPr>
            <w:tcW w:w="154" w:type="pct"/>
            <w:shd w:val="clear" w:color="auto" w:fill="auto"/>
            <w:tcMar>
              <w:left w:w="28" w:type="dxa"/>
              <w:right w:w="28" w:type="dxa"/>
            </w:tcMar>
            <w:vAlign w:val="center"/>
          </w:tcPr>
          <w:p w14:paraId="4D61F10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18BF3F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B132B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8D09C5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DF492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27029C">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2030D3FB">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19CFED7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0BB26B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F8378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6B5789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7B9ECBC">
            <w:pPr>
              <w:spacing w:line="240" w:lineRule="atLeas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0514118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3A1B19">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0EE86D0">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B25759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8D241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0135C8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6B75C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88175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C0981A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CD254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BAF6F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47645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AE9AC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5F649E">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2DE33B7C">
            <w:pPr>
              <w:spacing w:line="240" w:lineRule="atLeast"/>
              <w:jc w:val="center"/>
              <w:rPr>
                <w:rFonts w:hint="default" w:ascii="Times New Roman" w:hAnsi="Times New Roman" w:eastAsia="宋体" w:cs="Times New Roman"/>
                <w:color w:val="auto"/>
                <w:sz w:val="21"/>
                <w:szCs w:val="21"/>
                <w:highlight w:val="none"/>
              </w:rPr>
            </w:pPr>
          </w:p>
        </w:tc>
      </w:tr>
      <w:tr w14:paraId="13E4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504E34F2">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788949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数字信号处理</w:t>
            </w:r>
          </w:p>
        </w:tc>
        <w:tc>
          <w:tcPr>
            <w:tcW w:w="154" w:type="pct"/>
            <w:shd w:val="clear" w:color="auto" w:fill="auto"/>
            <w:tcMar>
              <w:left w:w="28" w:type="dxa"/>
              <w:right w:w="28" w:type="dxa"/>
            </w:tcMar>
            <w:vAlign w:val="center"/>
          </w:tcPr>
          <w:p w14:paraId="0752030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0BFBE8A6">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3B9E6DD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F75A12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7A1745">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3C3A31A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C11AB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4D478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3E545AB">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039A917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8E47F9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9352A1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AEAB8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DAA992">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F76D14C">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EA5F59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A970E1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0C7B9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341D6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BA5DD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C398F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6F54C2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AB8B3B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91D29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92D68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28BD4A">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422FA9CA">
            <w:pPr>
              <w:spacing w:line="240" w:lineRule="atLeast"/>
              <w:jc w:val="center"/>
              <w:rPr>
                <w:rFonts w:hint="default" w:ascii="Times New Roman" w:hAnsi="Times New Roman" w:eastAsia="宋体" w:cs="Times New Roman"/>
                <w:color w:val="auto"/>
                <w:sz w:val="21"/>
                <w:szCs w:val="21"/>
                <w:highlight w:val="none"/>
              </w:rPr>
            </w:pPr>
          </w:p>
        </w:tc>
      </w:tr>
      <w:tr w14:paraId="286D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6D2A41D8">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59D88A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lang w:val="en-US" w:eastAsia="zh-CN"/>
              </w:rPr>
              <w:t>通信与</w:t>
            </w:r>
            <w:r>
              <w:rPr>
                <w:rFonts w:hint="default" w:ascii="Times New Roman" w:hAnsi="Times New Roman" w:cs="Times New Roman" w:eastAsiaTheme="minorEastAsia"/>
                <w:color w:val="auto"/>
                <w:highlight w:val="none"/>
              </w:rPr>
              <w:t>网络</w:t>
            </w:r>
            <w:r>
              <w:rPr>
                <w:rFonts w:hint="default" w:ascii="Times New Roman" w:hAnsi="Times New Roman" w:cs="Times New Roman" w:eastAsiaTheme="minorEastAsia"/>
                <w:color w:val="auto"/>
                <w:highlight w:val="none"/>
                <w:lang w:val="en-US" w:eastAsia="zh-CN"/>
              </w:rPr>
              <w:t>技术</w:t>
            </w:r>
          </w:p>
        </w:tc>
        <w:tc>
          <w:tcPr>
            <w:tcW w:w="154" w:type="pct"/>
            <w:shd w:val="clear" w:color="auto" w:fill="auto"/>
            <w:tcMar>
              <w:left w:w="28" w:type="dxa"/>
              <w:right w:w="28" w:type="dxa"/>
            </w:tcMar>
            <w:vAlign w:val="center"/>
          </w:tcPr>
          <w:p w14:paraId="4A3B319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B5FF23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A4792C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AEEF85D">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center"/>
          </w:tcPr>
          <w:p w14:paraId="12E8736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703781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B894F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9FDF2A">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6720CFB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807C4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8C5A5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9164F3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7AF25A0">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24374390">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F878782">
            <w:pPr>
              <w:spacing w:line="240" w:lineRule="atLeas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5D74C38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815712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CB0FA2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DEE8F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753578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3F255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C6AF15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29354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8BAEA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6CCA2D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13430B">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5492DAFE">
            <w:pPr>
              <w:spacing w:line="240" w:lineRule="atLeast"/>
              <w:jc w:val="center"/>
              <w:rPr>
                <w:rFonts w:hint="default" w:ascii="Times New Roman" w:hAnsi="Times New Roman" w:eastAsia="宋体" w:cs="Times New Roman"/>
                <w:color w:val="auto"/>
                <w:sz w:val="21"/>
                <w:szCs w:val="21"/>
                <w:highlight w:val="none"/>
              </w:rPr>
            </w:pPr>
          </w:p>
        </w:tc>
      </w:tr>
      <w:tr w14:paraId="2C14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0113CF2C">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4A5D3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专业英语</w:t>
            </w:r>
          </w:p>
        </w:tc>
        <w:tc>
          <w:tcPr>
            <w:tcW w:w="154" w:type="pct"/>
            <w:shd w:val="clear" w:color="auto" w:fill="auto"/>
            <w:tcMar>
              <w:left w:w="28" w:type="dxa"/>
              <w:right w:w="28" w:type="dxa"/>
            </w:tcMar>
            <w:vAlign w:val="center"/>
          </w:tcPr>
          <w:p w14:paraId="4854E48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22BAFD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CE76D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D5CCF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9239C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799980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1DFF51">
            <w:pPr>
              <w:spacing w:line="240" w:lineRule="atLeas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5F2497B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C8D5A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3A3C9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69B98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26EAD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79906F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F145B6">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31F1E38C">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2264F6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E455F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99A918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323FE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5388B6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D955B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C9F1813">
            <w:pPr>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48642144">
            <w:pPr>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3368599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C31915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0BF57C">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38F9C2C6">
            <w:pPr>
              <w:spacing w:line="240" w:lineRule="atLeast"/>
              <w:jc w:val="center"/>
              <w:rPr>
                <w:rFonts w:hint="default" w:ascii="Times New Roman" w:hAnsi="Times New Roman" w:eastAsia="宋体" w:cs="Times New Roman"/>
                <w:color w:val="auto"/>
                <w:sz w:val="21"/>
                <w:szCs w:val="21"/>
                <w:highlight w:val="none"/>
              </w:rPr>
            </w:pPr>
          </w:p>
        </w:tc>
      </w:tr>
      <w:tr w14:paraId="0BBD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 w:type="pct"/>
            <w:vMerge w:val="continue"/>
            <w:tcMar>
              <w:left w:w="28" w:type="dxa"/>
              <w:right w:w="28" w:type="dxa"/>
            </w:tcMar>
            <w:vAlign w:val="center"/>
          </w:tcPr>
          <w:p w14:paraId="6FBA6B93">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516F70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现代交换原理</w:t>
            </w:r>
          </w:p>
        </w:tc>
        <w:tc>
          <w:tcPr>
            <w:tcW w:w="154" w:type="pct"/>
            <w:shd w:val="clear" w:color="auto" w:fill="auto"/>
            <w:tcMar>
              <w:left w:w="28" w:type="dxa"/>
              <w:right w:w="28" w:type="dxa"/>
            </w:tcMar>
            <w:vAlign w:val="center"/>
          </w:tcPr>
          <w:p w14:paraId="6CAEAD6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1898F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AB0A0C7">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H</w:t>
            </w:r>
          </w:p>
        </w:tc>
        <w:tc>
          <w:tcPr>
            <w:tcW w:w="154" w:type="pct"/>
            <w:shd w:val="clear" w:color="auto" w:fill="auto"/>
            <w:tcMar>
              <w:left w:w="28" w:type="dxa"/>
              <w:right w:w="28" w:type="dxa"/>
            </w:tcMar>
            <w:vAlign w:val="top"/>
          </w:tcPr>
          <w:p w14:paraId="01D2C6F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9B1F09">
            <w:pPr>
              <w:spacing w:line="240" w:lineRule="atLeas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6F6BBFB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B405D3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66F38A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500FC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A9301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DA6A5B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A1A524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F5E29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2075C3">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01EF50B">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EA9CFC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E2287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9507C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D5076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265E56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B7FE6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CE0BEA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776F7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0CF50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8169E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734C5F">
            <w:pPr>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p>
        </w:tc>
        <w:tc>
          <w:tcPr>
            <w:tcW w:w="173" w:type="pct"/>
            <w:shd w:val="clear" w:color="auto" w:fill="auto"/>
            <w:tcMar>
              <w:left w:w="28" w:type="dxa"/>
              <w:right w:w="28" w:type="dxa"/>
            </w:tcMar>
            <w:vAlign w:val="center"/>
          </w:tcPr>
          <w:p w14:paraId="658EDE01">
            <w:pPr>
              <w:spacing w:line="240" w:lineRule="atLeast"/>
              <w:jc w:val="center"/>
              <w:rPr>
                <w:rFonts w:hint="default" w:ascii="Times New Roman" w:hAnsi="Times New Roman" w:eastAsia="宋体" w:cs="Times New Roman"/>
                <w:color w:val="auto"/>
                <w:sz w:val="21"/>
                <w:szCs w:val="21"/>
                <w:highlight w:val="none"/>
              </w:rPr>
            </w:pPr>
          </w:p>
        </w:tc>
      </w:tr>
      <w:tr w14:paraId="4293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restart"/>
            <w:tcMar>
              <w:left w:w="28" w:type="dxa"/>
              <w:right w:w="28" w:type="dxa"/>
            </w:tcMar>
            <w:vAlign w:val="center"/>
          </w:tcPr>
          <w:p w14:paraId="5E5C5C42">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专业教育选修课程</w:t>
            </w:r>
          </w:p>
        </w:tc>
        <w:tc>
          <w:tcPr>
            <w:tcW w:w="684" w:type="pct"/>
            <w:shd w:val="clear" w:color="auto" w:fill="auto"/>
            <w:vAlign w:val="center"/>
          </w:tcPr>
          <w:p w14:paraId="30BD7D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EDA技术</w:t>
            </w:r>
          </w:p>
        </w:tc>
        <w:tc>
          <w:tcPr>
            <w:tcW w:w="154" w:type="pct"/>
            <w:shd w:val="clear" w:color="auto" w:fill="auto"/>
            <w:tcMar>
              <w:left w:w="28" w:type="dxa"/>
              <w:right w:w="28" w:type="dxa"/>
            </w:tcMar>
            <w:vAlign w:val="center"/>
          </w:tcPr>
          <w:p w14:paraId="084188C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C2EA5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FB68E3">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080548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9578E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7DD3FA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F792B6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4901AE">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6BB70C4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009B34D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BEC736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1E887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5C758E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300069F">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8D487A2">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6ECFFFA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50B20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BE2050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1DA9A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4677E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9F3C91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285129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E5187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4DA4B8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5E56F5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68DD393">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0C8213BE">
            <w:pPr>
              <w:spacing w:line="240" w:lineRule="atLeast"/>
              <w:jc w:val="center"/>
              <w:rPr>
                <w:rFonts w:hint="default" w:ascii="Times New Roman" w:hAnsi="Times New Roman" w:eastAsia="宋体" w:cs="Times New Roman"/>
                <w:color w:val="auto"/>
                <w:sz w:val="21"/>
                <w:szCs w:val="21"/>
                <w:highlight w:val="none"/>
              </w:rPr>
            </w:pPr>
          </w:p>
        </w:tc>
      </w:tr>
      <w:tr w14:paraId="6A31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0C96EB0D">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0021B6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lang w:val="en-US" w:eastAsia="zh-CN"/>
              </w:rPr>
              <w:t>通信</w:t>
            </w:r>
            <w:r>
              <w:rPr>
                <w:rFonts w:hint="default" w:ascii="Times New Roman" w:hAnsi="Times New Roman" w:cs="Times New Roman" w:eastAsiaTheme="minorEastAsia"/>
                <w:color w:val="auto"/>
                <w:highlight w:val="none"/>
              </w:rPr>
              <w:t>数据库系统与应用</w:t>
            </w:r>
          </w:p>
        </w:tc>
        <w:tc>
          <w:tcPr>
            <w:tcW w:w="154" w:type="pct"/>
            <w:shd w:val="clear" w:color="auto" w:fill="auto"/>
            <w:tcMar>
              <w:left w:w="28" w:type="dxa"/>
              <w:right w:w="28" w:type="dxa"/>
            </w:tcMar>
            <w:vAlign w:val="center"/>
          </w:tcPr>
          <w:p w14:paraId="1677864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D5F8D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A0318D">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0104B04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B3EB99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FA05E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F28C3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C1FB7D">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704D237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7C493C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EF558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53A04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A57B77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421A08">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01EFAEF">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L</w:t>
            </w:r>
          </w:p>
        </w:tc>
        <w:tc>
          <w:tcPr>
            <w:tcW w:w="154" w:type="pct"/>
            <w:shd w:val="clear" w:color="auto" w:fill="auto"/>
            <w:tcMar>
              <w:left w:w="28" w:type="dxa"/>
              <w:right w:w="28" w:type="dxa"/>
            </w:tcMar>
            <w:vAlign w:val="center"/>
          </w:tcPr>
          <w:p w14:paraId="396CAAB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D91A6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8CB35C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03619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DC234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1895CD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EA836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7AEA2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7D2F87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7631B0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6091D7">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7D638DDD">
            <w:pPr>
              <w:spacing w:line="240" w:lineRule="atLeast"/>
              <w:jc w:val="center"/>
              <w:rPr>
                <w:rFonts w:hint="default" w:ascii="Times New Roman" w:hAnsi="Times New Roman" w:eastAsia="宋体" w:cs="Times New Roman"/>
                <w:color w:val="auto"/>
                <w:sz w:val="21"/>
                <w:szCs w:val="21"/>
                <w:highlight w:val="none"/>
              </w:rPr>
            </w:pPr>
          </w:p>
        </w:tc>
      </w:tr>
      <w:tr w14:paraId="493C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0FDA5291">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2D5141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单片机原理及应用</w:t>
            </w:r>
          </w:p>
        </w:tc>
        <w:tc>
          <w:tcPr>
            <w:tcW w:w="154" w:type="pct"/>
            <w:shd w:val="clear" w:color="auto" w:fill="auto"/>
            <w:tcMar>
              <w:left w:w="28" w:type="dxa"/>
              <w:right w:w="28" w:type="dxa"/>
            </w:tcMar>
            <w:vAlign w:val="center"/>
          </w:tcPr>
          <w:p w14:paraId="63E2D7D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13711B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5400399">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3FFC642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B9279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827C0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2BC62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E16DB25">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6302AA1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80EFD4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B8D169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0D597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0965B08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87772D">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6352E35">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CE8BE5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E47C2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C2B3B3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EC9CE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52D0B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1A2BEE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F2EE19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06A5BF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04F2B8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58E3DF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47FAF3">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61466396">
            <w:pPr>
              <w:spacing w:line="240" w:lineRule="atLeast"/>
              <w:jc w:val="center"/>
              <w:rPr>
                <w:rFonts w:hint="default" w:ascii="Times New Roman" w:hAnsi="Times New Roman" w:eastAsia="宋体" w:cs="Times New Roman"/>
                <w:color w:val="auto"/>
                <w:sz w:val="21"/>
                <w:szCs w:val="21"/>
                <w:highlight w:val="none"/>
              </w:rPr>
            </w:pPr>
          </w:p>
        </w:tc>
      </w:tr>
      <w:tr w14:paraId="5FF6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6180B3A9">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75D92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嵌入式系统及应用</w:t>
            </w:r>
          </w:p>
        </w:tc>
        <w:tc>
          <w:tcPr>
            <w:tcW w:w="154" w:type="pct"/>
            <w:shd w:val="clear" w:color="auto" w:fill="auto"/>
            <w:tcMar>
              <w:left w:w="28" w:type="dxa"/>
              <w:right w:w="28" w:type="dxa"/>
            </w:tcMar>
            <w:vAlign w:val="center"/>
          </w:tcPr>
          <w:p w14:paraId="76C4F70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9DB3B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8AE12D">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31AE85D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8A8D7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10EC9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D460E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2AE698B">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48E4C77E">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L</w:t>
            </w:r>
          </w:p>
        </w:tc>
        <w:tc>
          <w:tcPr>
            <w:tcW w:w="154" w:type="pct"/>
            <w:shd w:val="clear" w:color="auto" w:fill="auto"/>
            <w:tcMar>
              <w:left w:w="28" w:type="dxa"/>
              <w:right w:w="28" w:type="dxa"/>
            </w:tcMar>
            <w:vAlign w:val="top"/>
          </w:tcPr>
          <w:p w14:paraId="632A6D0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23600F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43255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A3386F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0CBC13">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F5EB6E6">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053E02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DCADE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49AE9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855F6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4C740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5B404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AE6CA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B7CD2F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51CA02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5F09F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F50BCD">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13749A3B">
            <w:pPr>
              <w:spacing w:line="240" w:lineRule="atLeast"/>
              <w:jc w:val="center"/>
              <w:rPr>
                <w:rFonts w:hint="default" w:ascii="Times New Roman" w:hAnsi="Times New Roman" w:eastAsia="宋体" w:cs="Times New Roman"/>
                <w:color w:val="auto"/>
                <w:sz w:val="21"/>
                <w:szCs w:val="21"/>
                <w:highlight w:val="none"/>
              </w:rPr>
            </w:pPr>
          </w:p>
        </w:tc>
      </w:tr>
      <w:tr w14:paraId="3EE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4374BCB5">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35C200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电子测量及仪器</w:t>
            </w:r>
          </w:p>
        </w:tc>
        <w:tc>
          <w:tcPr>
            <w:tcW w:w="154" w:type="pct"/>
            <w:shd w:val="clear" w:color="auto" w:fill="auto"/>
            <w:tcMar>
              <w:left w:w="28" w:type="dxa"/>
              <w:right w:w="28" w:type="dxa"/>
            </w:tcMar>
            <w:vAlign w:val="center"/>
          </w:tcPr>
          <w:p w14:paraId="290202F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4386C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E0E1B9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37FE0A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7EF8DF">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L</w:t>
            </w:r>
          </w:p>
        </w:tc>
        <w:tc>
          <w:tcPr>
            <w:tcW w:w="154" w:type="pct"/>
            <w:shd w:val="clear" w:color="auto" w:fill="auto"/>
            <w:tcMar>
              <w:left w:w="28" w:type="dxa"/>
              <w:right w:w="28" w:type="dxa"/>
            </w:tcMar>
            <w:vAlign w:val="center"/>
          </w:tcPr>
          <w:p w14:paraId="1393561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014D9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4260A2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D9B3B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76993B0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6E363B">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333AABF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03BB201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2E60C3">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4A816483">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E82E63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79F7B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A2E74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F6CCC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35643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88AF0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C5FD57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360F81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921D2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F99D0D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C0F7A84">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7366AF4C">
            <w:pPr>
              <w:spacing w:line="240" w:lineRule="atLeast"/>
              <w:jc w:val="center"/>
              <w:rPr>
                <w:rFonts w:hint="default" w:ascii="Times New Roman" w:hAnsi="Times New Roman" w:eastAsia="宋体" w:cs="Times New Roman"/>
                <w:color w:val="auto"/>
                <w:sz w:val="21"/>
                <w:szCs w:val="21"/>
                <w:highlight w:val="none"/>
              </w:rPr>
            </w:pPr>
          </w:p>
        </w:tc>
      </w:tr>
      <w:tr w14:paraId="7409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13CEC123">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291117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DSP技术</w:t>
            </w:r>
          </w:p>
        </w:tc>
        <w:tc>
          <w:tcPr>
            <w:tcW w:w="154" w:type="pct"/>
            <w:shd w:val="clear" w:color="auto" w:fill="auto"/>
            <w:tcMar>
              <w:left w:w="28" w:type="dxa"/>
              <w:right w:w="28" w:type="dxa"/>
            </w:tcMar>
            <w:vAlign w:val="center"/>
          </w:tcPr>
          <w:p w14:paraId="0B50BCA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E98035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99808C">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63DF763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E45F5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E50E5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53C04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363438">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453F5A6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4211C3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2C5AF2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A92F4B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9C7CA5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2AE088">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04F75C2">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L</w:t>
            </w:r>
          </w:p>
        </w:tc>
        <w:tc>
          <w:tcPr>
            <w:tcW w:w="154" w:type="pct"/>
            <w:shd w:val="clear" w:color="auto" w:fill="auto"/>
            <w:tcMar>
              <w:left w:w="28" w:type="dxa"/>
              <w:right w:w="28" w:type="dxa"/>
            </w:tcMar>
            <w:vAlign w:val="center"/>
          </w:tcPr>
          <w:p w14:paraId="2779CDF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C670E8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1AD42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567E13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0267F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79A9B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80562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F4C69B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C1E042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DE7829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6914AC">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33B99B09">
            <w:pPr>
              <w:spacing w:line="240" w:lineRule="atLeast"/>
              <w:jc w:val="center"/>
              <w:rPr>
                <w:rFonts w:hint="default" w:ascii="Times New Roman" w:hAnsi="Times New Roman" w:eastAsia="宋体" w:cs="Times New Roman"/>
                <w:color w:val="auto"/>
                <w:sz w:val="21"/>
                <w:szCs w:val="21"/>
                <w:highlight w:val="none"/>
              </w:rPr>
            </w:pPr>
          </w:p>
        </w:tc>
      </w:tr>
      <w:tr w14:paraId="6475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35625B36">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B44E5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光纤通信</w:t>
            </w:r>
          </w:p>
        </w:tc>
        <w:tc>
          <w:tcPr>
            <w:tcW w:w="154" w:type="pct"/>
            <w:shd w:val="clear" w:color="auto" w:fill="auto"/>
            <w:tcMar>
              <w:left w:w="28" w:type="dxa"/>
              <w:right w:w="28" w:type="dxa"/>
            </w:tcMar>
            <w:vAlign w:val="center"/>
          </w:tcPr>
          <w:p w14:paraId="5D7AE27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EEEE3D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73E96E">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6A68407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3A8D01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961D1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2615B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41104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3CF1F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6BA384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F9509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F944DF">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5080F9D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E86B45">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9B818B6">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L</w:t>
            </w:r>
          </w:p>
        </w:tc>
        <w:tc>
          <w:tcPr>
            <w:tcW w:w="154" w:type="pct"/>
            <w:shd w:val="clear" w:color="auto" w:fill="auto"/>
            <w:tcMar>
              <w:left w:w="28" w:type="dxa"/>
              <w:right w:w="28" w:type="dxa"/>
            </w:tcMar>
            <w:vAlign w:val="center"/>
          </w:tcPr>
          <w:p w14:paraId="73F2B07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09C123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359C31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DADB1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D6A631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01DDD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44D56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5457E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70B78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FF648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CCF06B">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7DD498FB">
            <w:pPr>
              <w:spacing w:line="240" w:lineRule="atLeast"/>
              <w:jc w:val="center"/>
              <w:rPr>
                <w:rFonts w:hint="default" w:ascii="Times New Roman" w:hAnsi="Times New Roman" w:eastAsia="宋体" w:cs="Times New Roman"/>
                <w:color w:val="auto"/>
                <w:sz w:val="21"/>
                <w:szCs w:val="21"/>
                <w:highlight w:val="none"/>
              </w:rPr>
            </w:pPr>
          </w:p>
        </w:tc>
      </w:tr>
      <w:tr w14:paraId="7884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2BA1F47A">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370FA6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无线网络规划与优化</w:t>
            </w:r>
          </w:p>
        </w:tc>
        <w:tc>
          <w:tcPr>
            <w:tcW w:w="154" w:type="pct"/>
            <w:shd w:val="clear" w:color="auto" w:fill="auto"/>
            <w:tcMar>
              <w:left w:w="28" w:type="dxa"/>
              <w:right w:w="28" w:type="dxa"/>
            </w:tcMar>
            <w:vAlign w:val="center"/>
          </w:tcPr>
          <w:p w14:paraId="08F1C74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3CE58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FCE24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498E9A1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DA6A099">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54EA2B3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6A3B62">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2A5D358A">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4910C58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27F3E4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0515E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C6BB6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E37E63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1EB137">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C17E95C">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2185459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99842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B7267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0101F4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5BCCAB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1CBDF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CD7F8B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6583E2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94279A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A8E0B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DFCE54">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69F9CC3A">
            <w:pPr>
              <w:spacing w:line="240" w:lineRule="atLeast"/>
              <w:jc w:val="center"/>
              <w:rPr>
                <w:rFonts w:hint="default" w:ascii="Times New Roman" w:hAnsi="Times New Roman" w:eastAsia="宋体" w:cs="Times New Roman"/>
                <w:color w:val="auto"/>
                <w:sz w:val="21"/>
                <w:szCs w:val="21"/>
                <w:highlight w:val="none"/>
              </w:rPr>
            </w:pPr>
          </w:p>
        </w:tc>
      </w:tr>
      <w:tr w14:paraId="0D97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6E2F1862">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57FA86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多媒体信息与通信</w:t>
            </w:r>
          </w:p>
        </w:tc>
        <w:tc>
          <w:tcPr>
            <w:tcW w:w="154" w:type="pct"/>
            <w:shd w:val="clear" w:color="auto" w:fill="auto"/>
            <w:tcMar>
              <w:left w:w="28" w:type="dxa"/>
              <w:right w:w="28" w:type="dxa"/>
            </w:tcMar>
            <w:vAlign w:val="center"/>
          </w:tcPr>
          <w:p w14:paraId="5B44A49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D7C55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6E9CBF4">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143A712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EFF1C5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846161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2C11EA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C8EEF91">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6CF7273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AF0E47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DBFC0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8BAAE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3D488E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9E28B9">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43C6C718">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L</w:t>
            </w:r>
          </w:p>
        </w:tc>
        <w:tc>
          <w:tcPr>
            <w:tcW w:w="154" w:type="pct"/>
            <w:shd w:val="clear" w:color="auto" w:fill="auto"/>
            <w:tcMar>
              <w:left w:w="28" w:type="dxa"/>
              <w:right w:w="28" w:type="dxa"/>
            </w:tcMar>
            <w:vAlign w:val="center"/>
          </w:tcPr>
          <w:p w14:paraId="16E8901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54C5B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1E4B0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1C288D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E25B8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B6D17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38FFC9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22295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D7415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B96B69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4CD6ED">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404A736F">
            <w:pPr>
              <w:spacing w:line="240" w:lineRule="atLeast"/>
              <w:jc w:val="center"/>
              <w:rPr>
                <w:rFonts w:hint="default" w:ascii="Times New Roman" w:hAnsi="Times New Roman" w:eastAsia="宋体" w:cs="Times New Roman"/>
                <w:color w:val="auto"/>
                <w:sz w:val="21"/>
                <w:szCs w:val="21"/>
                <w:highlight w:val="none"/>
              </w:rPr>
            </w:pPr>
          </w:p>
        </w:tc>
      </w:tr>
      <w:tr w14:paraId="6D86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570B968E">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6A3972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highlight w:val="none"/>
              </w:rPr>
              <w:t>光电检测原理与应用</w:t>
            </w:r>
            <w:r>
              <w:rPr>
                <w:rFonts w:hint="eastAsia" w:ascii="Times New Roman" w:hAnsi="Times New Roman" w:cs="Times New Roman" w:eastAsiaTheme="minorEastAsia"/>
                <w:color w:val="auto"/>
                <w:highlight w:val="none"/>
                <w:lang w:val="en-US" w:eastAsia="zh-CN"/>
              </w:rPr>
              <w:t>(双语)</w:t>
            </w:r>
          </w:p>
        </w:tc>
        <w:tc>
          <w:tcPr>
            <w:tcW w:w="154" w:type="pct"/>
            <w:shd w:val="clear" w:color="auto" w:fill="auto"/>
            <w:tcMar>
              <w:left w:w="28" w:type="dxa"/>
              <w:right w:w="28" w:type="dxa"/>
            </w:tcMar>
            <w:vAlign w:val="center"/>
          </w:tcPr>
          <w:p w14:paraId="7400393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8EF3A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9E574E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C55F8D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5AE81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7A62AD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6E77D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83D8F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02A73F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87CF2E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46AC69E">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551AD9A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865FF8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C875B3">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1E1EDEC">
            <w:pPr>
              <w:spacing w:line="240" w:lineRule="atLeas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2609EE4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44875C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80CC03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62918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0A156C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C14E8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44514A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05EB0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4AC34D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F0FA0B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37B6DB">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368F6529">
            <w:pPr>
              <w:spacing w:line="240" w:lineRule="atLeast"/>
              <w:jc w:val="center"/>
              <w:rPr>
                <w:rFonts w:hint="default" w:ascii="Times New Roman" w:hAnsi="Times New Roman" w:eastAsia="宋体" w:cs="Times New Roman"/>
                <w:color w:val="auto"/>
                <w:sz w:val="21"/>
                <w:szCs w:val="21"/>
                <w:highlight w:val="none"/>
              </w:rPr>
            </w:pPr>
          </w:p>
        </w:tc>
      </w:tr>
      <w:tr w14:paraId="75B1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142C1FEC">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460DE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卫星定位与导航技术</w:t>
            </w:r>
          </w:p>
        </w:tc>
        <w:tc>
          <w:tcPr>
            <w:tcW w:w="154" w:type="pct"/>
            <w:shd w:val="clear" w:color="auto" w:fill="auto"/>
            <w:tcMar>
              <w:left w:w="28" w:type="dxa"/>
              <w:right w:w="28" w:type="dxa"/>
            </w:tcMar>
            <w:vAlign w:val="center"/>
          </w:tcPr>
          <w:p w14:paraId="42B6079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AF5CC3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BAABDD">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754281C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F257A9">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1CF6197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D42985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3890799">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5FA0977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F1C8B6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66244A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31EE5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64ECC0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454F93">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38752809">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DB8BED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896FE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A05832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28B125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C0E57C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9D3A2F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A6580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F75043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B807F4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A7DFE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7183C9">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038B0628">
            <w:pPr>
              <w:spacing w:line="240" w:lineRule="atLeast"/>
              <w:jc w:val="center"/>
              <w:rPr>
                <w:rFonts w:hint="default" w:ascii="Times New Roman" w:hAnsi="Times New Roman" w:eastAsia="宋体" w:cs="Times New Roman"/>
                <w:color w:val="auto"/>
                <w:sz w:val="21"/>
                <w:szCs w:val="21"/>
                <w:highlight w:val="none"/>
              </w:rPr>
            </w:pPr>
          </w:p>
        </w:tc>
      </w:tr>
      <w:tr w14:paraId="20FE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29224BF2">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17442A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物联网控制技术与系统</w:t>
            </w:r>
          </w:p>
        </w:tc>
        <w:tc>
          <w:tcPr>
            <w:tcW w:w="154" w:type="pct"/>
            <w:shd w:val="clear" w:color="auto" w:fill="auto"/>
            <w:tcMar>
              <w:left w:w="28" w:type="dxa"/>
              <w:right w:w="28" w:type="dxa"/>
            </w:tcMar>
            <w:vAlign w:val="center"/>
          </w:tcPr>
          <w:p w14:paraId="5FE37F6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89E848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3F0060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285062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DD90A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E256097">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74628AD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81F34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39F6F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6BE1DD8">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34403E6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C3F152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5797CEF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9246A6E">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6F5E1DA2">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3363B26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E8CE84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CDE92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EB444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85E3E8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30CF44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579BF3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49760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4A4001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ED93679">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6E2C26">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1974D38A">
            <w:pPr>
              <w:spacing w:line="240" w:lineRule="atLeast"/>
              <w:jc w:val="center"/>
              <w:rPr>
                <w:rFonts w:hint="default" w:ascii="Times New Roman" w:hAnsi="Times New Roman" w:eastAsia="宋体" w:cs="Times New Roman"/>
                <w:color w:val="auto"/>
                <w:sz w:val="21"/>
                <w:szCs w:val="21"/>
                <w:highlight w:val="none"/>
              </w:rPr>
            </w:pPr>
          </w:p>
        </w:tc>
      </w:tr>
      <w:tr w14:paraId="603A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6" w:type="pct"/>
            <w:vMerge w:val="continue"/>
            <w:tcMar>
              <w:left w:w="28" w:type="dxa"/>
              <w:right w:w="28" w:type="dxa"/>
            </w:tcMar>
            <w:vAlign w:val="center"/>
          </w:tcPr>
          <w:p w14:paraId="171F578C">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6F57D6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highlight w:val="none"/>
                <w:lang w:val="en-US" w:eastAsia="zh-CN"/>
              </w:rPr>
              <w:t>通信与人工智能</w:t>
            </w:r>
          </w:p>
        </w:tc>
        <w:tc>
          <w:tcPr>
            <w:tcW w:w="154" w:type="pct"/>
            <w:shd w:val="clear" w:color="auto" w:fill="auto"/>
            <w:tcMar>
              <w:left w:w="28" w:type="dxa"/>
              <w:right w:w="28" w:type="dxa"/>
            </w:tcMar>
            <w:vAlign w:val="center"/>
          </w:tcPr>
          <w:p w14:paraId="2979080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392E8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F14A0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37CB7D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03407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0378DB">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0B2AAE6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CA3C0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2AFB58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2603E3E8">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4DE05E5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5C7DA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308497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0F082EA">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00721E84">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359B17A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250530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C623C0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A4D20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0FCB93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D9DA38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C3BFF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5E5DF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C2C22D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983F50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A0BE9A5">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498D5F15">
            <w:pPr>
              <w:spacing w:line="240" w:lineRule="atLeast"/>
              <w:jc w:val="center"/>
              <w:rPr>
                <w:rFonts w:hint="default" w:ascii="Times New Roman" w:hAnsi="Times New Roman" w:eastAsia="宋体" w:cs="Times New Roman"/>
                <w:color w:val="auto"/>
                <w:sz w:val="21"/>
                <w:szCs w:val="21"/>
                <w:highlight w:val="none"/>
              </w:rPr>
            </w:pPr>
          </w:p>
        </w:tc>
      </w:tr>
      <w:tr w14:paraId="78F4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3D780322">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49FE97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大数据处理技术</w:t>
            </w:r>
            <w:r>
              <w:rPr>
                <w:rFonts w:hint="eastAsia" w:ascii="Times New Roman" w:hAnsi="Times New Roman" w:cs="Times New Roman" w:eastAsiaTheme="minorEastAsia"/>
                <w:color w:val="auto"/>
                <w:highlight w:val="none"/>
                <w:lang w:val="en-US" w:eastAsia="zh-CN"/>
              </w:rPr>
              <w:t>(双语)</w:t>
            </w:r>
          </w:p>
        </w:tc>
        <w:tc>
          <w:tcPr>
            <w:tcW w:w="154" w:type="pct"/>
            <w:shd w:val="clear" w:color="auto" w:fill="auto"/>
            <w:tcMar>
              <w:left w:w="28" w:type="dxa"/>
              <w:right w:w="28" w:type="dxa"/>
            </w:tcMar>
            <w:vAlign w:val="center"/>
          </w:tcPr>
          <w:p w14:paraId="2142B0F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D90C6B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405B3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185B61E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07D114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E991290">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3B64F4F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43675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A6ED00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42F74E0">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61C5575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DF0F7A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663EF46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C7F69D">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5D2948CB">
            <w:pPr>
              <w:spacing w:line="240" w:lineRule="atLeast"/>
              <w:jc w:val="center"/>
              <w:rPr>
                <w:rFonts w:hint="default" w:ascii="Times New Roman" w:hAnsi="Times New Roman" w:cs="Times New Roman"/>
                <w:color w:val="auto"/>
                <w:sz w:val="21"/>
                <w:szCs w:val="21"/>
                <w:highlight w:val="none"/>
              </w:rPr>
            </w:pPr>
          </w:p>
        </w:tc>
        <w:tc>
          <w:tcPr>
            <w:tcW w:w="154" w:type="pct"/>
            <w:shd w:val="clear" w:color="auto" w:fill="auto"/>
            <w:tcMar>
              <w:left w:w="28" w:type="dxa"/>
              <w:right w:w="28" w:type="dxa"/>
            </w:tcMar>
            <w:vAlign w:val="center"/>
          </w:tcPr>
          <w:p w14:paraId="104EDD7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701B16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6754E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9EC368">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8BA409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8D4EFD5">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1E19C1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600F41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25C2FC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F90864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2CF3A02">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48295591">
            <w:pPr>
              <w:spacing w:line="240" w:lineRule="atLeast"/>
              <w:jc w:val="center"/>
              <w:rPr>
                <w:rFonts w:hint="default" w:ascii="Times New Roman" w:hAnsi="Times New Roman" w:eastAsia="宋体" w:cs="Times New Roman"/>
                <w:color w:val="auto"/>
                <w:sz w:val="21"/>
                <w:szCs w:val="21"/>
                <w:highlight w:val="none"/>
              </w:rPr>
            </w:pPr>
          </w:p>
        </w:tc>
      </w:tr>
      <w:tr w14:paraId="4A4A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6" w:type="pct"/>
            <w:vMerge w:val="continue"/>
            <w:tcMar>
              <w:left w:w="28" w:type="dxa"/>
              <w:right w:w="28" w:type="dxa"/>
            </w:tcMar>
            <w:vAlign w:val="center"/>
          </w:tcPr>
          <w:p w14:paraId="1BEC571D">
            <w:pPr>
              <w:spacing w:line="240" w:lineRule="atLeast"/>
              <w:jc w:val="center"/>
              <w:rPr>
                <w:rFonts w:hint="default" w:ascii="Times New Roman" w:hAnsi="Times New Roman" w:eastAsia="宋体" w:cs="Times New Roman"/>
                <w:color w:val="auto"/>
                <w:sz w:val="21"/>
                <w:szCs w:val="21"/>
                <w:highlight w:val="none"/>
              </w:rPr>
            </w:pPr>
          </w:p>
        </w:tc>
        <w:tc>
          <w:tcPr>
            <w:tcW w:w="684" w:type="pct"/>
            <w:shd w:val="clear" w:color="auto" w:fill="auto"/>
            <w:vAlign w:val="center"/>
          </w:tcPr>
          <w:p w14:paraId="1A7F73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移动通信</w:t>
            </w:r>
          </w:p>
        </w:tc>
        <w:tc>
          <w:tcPr>
            <w:tcW w:w="154" w:type="pct"/>
            <w:shd w:val="clear" w:color="auto" w:fill="auto"/>
            <w:tcMar>
              <w:left w:w="28" w:type="dxa"/>
              <w:right w:w="28" w:type="dxa"/>
            </w:tcMar>
            <w:vAlign w:val="center"/>
          </w:tcPr>
          <w:p w14:paraId="1B1BAA3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1AF584A">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C66D1B9">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top"/>
          </w:tcPr>
          <w:p w14:paraId="3405012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6DFB24">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M</w:t>
            </w:r>
          </w:p>
        </w:tc>
        <w:tc>
          <w:tcPr>
            <w:tcW w:w="154" w:type="pct"/>
            <w:shd w:val="clear" w:color="auto" w:fill="auto"/>
            <w:tcMar>
              <w:left w:w="28" w:type="dxa"/>
              <w:right w:w="28" w:type="dxa"/>
            </w:tcMar>
            <w:vAlign w:val="center"/>
          </w:tcPr>
          <w:p w14:paraId="7C5A25A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BF1F69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6CA06BE">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top"/>
          </w:tcPr>
          <w:p w14:paraId="3654434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BD48EA1">
            <w:pPr>
              <w:spacing w:line="24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56230B9B">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E6A8EE0">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4E34D0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661C0C1">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B2CFA6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F2E57A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3570947">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449ED0D">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84266F">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5DC62C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3419523">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3CAEBE2">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2808874">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1D8D386">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D61D90C">
            <w:pPr>
              <w:spacing w:line="240" w:lineRule="atLeas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9E0F891">
            <w:pPr>
              <w:spacing w:line="240" w:lineRule="atLeast"/>
              <w:jc w:val="center"/>
              <w:rPr>
                <w:rFonts w:hint="default" w:ascii="Times New Roman" w:hAnsi="Times New Roman" w:eastAsia="宋体" w:cs="Times New Roman"/>
                <w:color w:val="auto"/>
                <w:sz w:val="21"/>
                <w:szCs w:val="21"/>
                <w:highlight w:val="none"/>
              </w:rPr>
            </w:pPr>
          </w:p>
        </w:tc>
        <w:tc>
          <w:tcPr>
            <w:tcW w:w="173" w:type="pct"/>
            <w:shd w:val="clear" w:color="auto" w:fill="auto"/>
            <w:tcMar>
              <w:left w:w="28" w:type="dxa"/>
              <w:right w:w="28" w:type="dxa"/>
            </w:tcMar>
            <w:vAlign w:val="center"/>
          </w:tcPr>
          <w:p w14:paraId="1A278A68">
            <w:pPr>
              <w:spacing w:line="240" w:lineRule="atLeast"/>
              <w:jc w:val="center"/>
              <w:rPr>
                <w:rFonts w:hint="default" w:ascii="Times New Roman" w:hAnsi="Times New Roman" w:eastAsia="宋体" w:cs="Times New Roman"/>
                <w:color w:val="auto"/>
                <w:sz w:val="21"/>
                <w:szCs w:val="21"/>
                <w:highlight w:val="none"/>
              </w:rPr>
            </w:pPr>
          </w:p>
        </w:tc>
      </w:tr>
    </w:tbl>
    <w:p w14:paraId="047ADECB">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(三)实践教育课程</w:t>
      </w:r>
    </w:p>
    <w:tbl>
      <w:tblPr>
        <w:tblStyle w:val="1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805"/>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64"/>
      </w:tblGrid>
      <w:tr w14:paraId="5D99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27" w:type="pct"/>
            <w:gridSpan w:val="2"/>
            <w:vMerge w:val="restart"/>
            <w:tcMar>
              <w:left w:w="28" w:type="dxa"/>
              <w:right w:w="28" w:type="dxa"/>
            </w:tcMar>
            <w:vAlign w:val="center"/>
          </w:tcPr>
          <w:p w14:paraId="23C08B12">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模块/课程名称</w:t>
            </w:r>
          </w:p>
        </w:tc>
        <w:tc>
          <w:tcPr>
            <w:tcW w:w="4172" w:type="pct"/>
            <w:gridSpan w:val="27"/>
            <w:tcMar>
              <w:left w:w="28" w:type="dxa"/>
              <w:right w:w="28" w:type="dxa"/>
            </w:tcMar>
            <w:vAlign w:val="center"/>
          </w:tcPr>
          <w:p w14:paraId="76443E6D">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毕业要求</w:t>
            </w:r>
          </w:p>
        </w:tc>
      </w:tr>
      <w:tr w14:paraId="3223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827" w:type="pct"/>
            <w:gridSpan w:val="2"/>
            <w:vMerge w:val="continue"/>
            <w:tcMar>
              <w:left w:w="28" w:type="dxa"/>
              <w:right w:w="28" w:type="dxa"/>
            </w:tcMar>
            <w:vAlign w:val="center"/>
          </w:tcPr>
          <w:p w14:paraId="06E081C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5D81323">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1.1</w:t>
            </w:r>
          </w:p>
        </w:tc>
        <w:tc>
          <w:tcPr>
            <w:tcW w:w="154" w:type="pct"/>
            <w:shd w:val="clear" w:color="auto" w:fill="auto"/>
            <w:tcMar>
              <w:left w:w="28" w:type="dxa"/>
              <w:right w:w="28" w:type="dxa"/>
            </w:tcMar>
            <w:vAlign w:val="center"/>
          </w:tcPr>
          <w:p w14:paraId="067EB43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1.2</w:t>
            </w:r>
          </w:p>
        </w:tc>
        <w:tc>
          <w:tcPr>
            <w:tcW w:w="154" w:type="pct"/>
            <w:shd w:val="clear" w:color="auto" w:fill="auto"/>
            <w:tcMar>
              <w:left w:w="28" w:type="dxa"/>
              <w:right w:w="28" w:type="dxa"/>
            </w:tcMar>
            <w:vAlign w:val="center"/>
          </w:tcPr>
          <w:p w14:paraId="23EED6A6">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1.3</w:t>
            </w:r>
          </w:p>
        </w:tc>
        <w:tc>
          <w:tcPr>
            <w:tcW w:w="154" w:type="pct"/>
            <w:shd w:val="clear" w:color="auto" w:fill="auto"/>
            <w:tcMar>
              <w:left w:w="28" w:type="dxa"/>
              <w:right w:w="28" w:type="dxa"/>
            </w:tcMar>
            <w:vAlign w:val="center"/>
          </w:tcPr>
          <w:p w14:paraId="400DAA81">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1.4</w:t>
            </w:r>
          </w:p>
        </w:tc>
        <w:tc>
          <w:tcPr>
            <w:tcW w:w="154" w:type="pct"/>
            <w:shd w:val="clear" w:color="auto" w:fill="auto"/>
            <w:tcMar>
              <w:left w:w="28" w:type="dxa"/>
              <w:right w:w="28" w:type="dxa"/>
            </w:tcMar>
            <w:vAlign w:val="center"/>
          </w:tcPr>
          <w:p w14:paraId="4D25B677">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2.1</w:t>
            </w:r>
          </w:p>
        </w:tc>
        <w:tc>
          <w:tcPr>
            <w:tcW w:w="154" w:type="pct"/>
            <w:shd w:val="clear" w:color="auto" w:fill="auto"/>
            <w:tcMar>
              <w:left w:w="28" w:type="dxa"/>
              <w:right w:w="28" w:type="dxa"/>
            </w:tcMar>
            <w:vAlign w:val="center"/>
          </w:tcPr>
          <w:p w14:paraId="3B0DC9BD">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2.2</w:t>
            </w:r>
          </w:p>
        </w:tc>
        <w:tc>
          <w:tcPr>
            <w:tcW w:w="154" w:type="pct"/>
            <w:shd w:val="clear" w:color="auto" w:fill="auto"/>
            <w:tcMar>
              <w:left w:w="28" w:type="dxa"/>
              <w:right w:w="28" w:type="dxa"/>
            </w:tcMar>
            <w:vAlign w:val="center"/>
          </w:tcPr>
          <w:p w14:paraId="3768823E">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2.3</w:t>
            </w:r>
          </w:p>
        </w:tc>
        <w:tc>
          <w:tcPr>
            <w:tcW w:w="154" w:type="pct"/>
            <w:shd w:val="clear" w:color="auto" w:fill="auto"/>
            <w:tcMar>
              <w:left w:w="28" w:type="dxa"/>
              <w:right w:w="28" w:type="dxa"/>
            </w:tcMar>
            <w:vAlign w:val="center"/>
          </w:tcPr>
          <w:p w14:paraId="4BDAF53F">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3.1</w:t>
            </w:r>
          </w:p>
        </w:tc>
        <w:tc>
          <w:tcPr>
            <w:tcW w:w="154" w:type="pct"/>
            <w:shd w:val="clear" w:color="auto" w:fill="auto"/>
            <w:tcMar>
              <w:left w:w="28" w:type="dxa"/>
              <w:right w:w="28" w:type="dxa"/>
            </w:tcMar>
            <w:vAlign w:val="center"/>
          </w:tcPr>
          <w:p w14:paraId="773BDB56">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3.2</w:t>
            </w:r>
          </w:p>
        </w:tc>
        <w:tc>
          <w:tcPr>
            <w:tcW w:w="154" w:type="pct"/>
            <w:shd w:val="clear" w:color="auto" w:fill="auto"/>
            <w:tcMar>
              <w:left w:w="28" w:type="dxa"/>
              <w:right w:w="28" w:type="dxa"/>
            </w:tcMar>
            <w:vAlign w:val="center"/>
          </w:tcPr>
          <w:p w14:paraId="0497414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3.3</w:t>
            </w:r>
          </w:p>
        </w:tc>
        <w:tc>
          <w:tcPr>
            <w:tcW w:w="154" w:type="pct"/>
            <w:shd w:val="clear" w:color="auto" w:fill="auto"/>
            <w:tcMar>
              <w:left w:w="28" w:type="dxa"/>
              <w:right w:w="28" w:type="dxa"/>
            </w:tcMar>
            <w:vAlign w:val="center"/>
          </w:tcPr>
          <w:p w14:paraId="754BA63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4.1</w:t>
            </w:r>
          </w:p>
        </w:tc>
        <w:tc>
          <w:tcPr>
            <w:tcW w:w="154" w:type="pct"/>
            <w:shd w:val="clear" w:color="auto" w:fill="auto"/>
            <w:tcMar>
              <w:left w:w="28" w:type="dxa"/>
              <w:right w:w="28" w:type="dxa"/>
            </w:tcMar>
            <w:vAlign w:val="center"/>
          </w:tcPr>
          <w:p w14:paraId="77FB06DB">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4.2</w:t>
            </w:r>
          </w:p>
        </w:tc>
        <w:tc>
          <w:tcPr>
            <w:tcW w:w="154" w:type="pct"/>
            <w:shd w:val="clear" w:color="auto" w:fill="auto"/>
            <w:tcMar>
              <w:left w:w="28" w:type="dxa"/>
              <w:right w:w="28" w:type="dxa"/>
            </w:tcMar>
            <w:vAlign w:val="center"/>
          </w:tcPr>
          <w:p w14:paraId="33E0D18C">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4.3</w:t>
            </w:r>
          </w:p>
        </w:tc>
        <w:tc>
          <w:tcPr>
            <w:tcW w:w="154" w:type="pct"/>
            <w:shd w:val="clear" w:color="auto" w:fill="auto"/>
            <w:tcMar>
              <w:left w:w="28" w:type="dxa"/>
              <w:right w:w="28" w:type="dxa"/>
            </w:tcMar>
            <w:vAlign w:val="center"/>
          </w:tcPr>
          <w:p w14:paraId="3CB49FBA">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5.1</w:t>
            </w:r>
          </w:p>
        </w:tc>
        <w:tc>
          <w:tcPr>
            <w:tcW w:w="154" w:type="pct"/>
            <w:shd w:val="clear" w:color="auto" w:fill="auto"/>
            <w:tcMar>
              <w:left w:w="28" w:type="dxa"/>
              <w:right w:w="28" w:type="dxa"/>
            </w:tcMar>
            <w:vAlign w:val="center"/>
          </w:tcPr>
          <w:p w14:paraId="3ACD342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5.2</w:t>
            </w:r>
          </w:p>
        </w:tc>
        <w:tc>
          <w:tcPr>
            <w:tcW w:w="154" w:type="pct"/>
            <w:shd w:val="clear" w:color="auto" w:fill="auto"/>
            <w:tcMar>
              <w:left w:w="28" w:type="dxa"/>
              <w:right w:w="28" w:type="dxa"/>
            </w:tcMar>
            <w:vAlign w:val="center"/>
          </w:tcPr>
          <w:p w14:paraId="5654C753">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6.1</w:t>
            </w:r>
          </w:p>
        </w:tc>
        <w:tc>
          <w:tcPr>
            <w:tcW w:w="154" w:type="pct"/>
            <w:shd w:val="clear" w:color="auto" w:fill="auto"/>
            <w:tcMar>
              <w:left w:w="28" w:type="dxa"/>
              <w:right w:w="28" w:type="dxa"/>
            </w:tcMar>
            <w:vAlign w:val="center"/>
          </w:tcPr>
          <w:p w14:paraId="4C1E3D71">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6.2</w:t>
            </w:r>
          </w:p>
        </w:tc>
        <w:tc>
          <w:tcPr>
            <w:tcW w:w="154" w:type="pct"/>
            <w:shd w:val="clear" w:color="auto" w:fill="auto"/>
            <w:tcMar>
              <w:left w:w="28" w:type="dxa"/>
              <w:right w:w="28" w:type="dxa"/>
            </w:tcMar>
            <w:vAlign w:val="center"/>
          </w:tcPr>
          <w:p w14:paraId="19180E08">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7.1</w:t>
            </w:r>
          </w:p>
        </w:tc>
        <w:tc>
          <w:tcPr>
            <w:tcW w:w="154" w:type="pct"/>
            <w:shd w:val="clear" w:color="auto" w:fill="auto"/>
            <w:tcMar>
              <w:left w:w="28" w:type="dxa"/>
              <w:right w:w="28" w:type="dxa"/>
            </w:tcMar>
            <w:vAlign w:val="center"/>
          </w:tcPr>
          <w:p w14:paraId="111FC1D8">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7.2</w:t>
            </w:r>
          </w:p>
        </w:tc>
        <w:tc>
          <w:tcPr>
            <w:tcW w:w="154" w:type="pct"/>
            <w:shd w:val="clear" w:color="auto" w:fill="auto"/>
            <w:tcMar>
              <w:left w:w="28" w:type="dxa"/>
              <w:right w:w="28" w:type="dxa"/>
            </w:tcMar>
            <w:vAlign w:val="center"/>
          </w:tcPr>
          <w:p w14:paraId="3FC60311">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8.1</w:t>
            </w:r>
          </w:p>
        </w:tc>
        <w:tc>
          <w:tcPr>
            <w:tcW w:w="154" w:type="pct"/>
            <w:shd w:val="clear" w:color="auto" w:fill="auto"/>
            <w:tcMar>
              <w:left w:w="28" w:type="dxa"/>
              <w:right w:w="28" w:type="dxa"/>
            </w:tcMar>
            <w:vAlign w:val="center"/>
          </w:tcPr>
          <w:p w14:paraId="1D19E4AD">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8.2</w:t>
            </w:r>
          </w:p>
        </w:tc>
        <w:tc>
          <w:tcPr>
            <w:tcW w:w="154" w:type="pct"/>
            <w:shd w:val="clear" w:color="auto" w:fill="auto"/>
            <w:tcMar>
              <w:left w:w="28" w:type="dxa"/>
              <w:right w:w="28" w:type="dxa"/>
            </w:tcMar>
            <w:vAlign w:val="center"/>
          </w:tcPr>
          <w:p w14:paraId="0775908F">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9.1</w:t>
            </w:r>
          </w:p>
        </w:tc>
        <w:tc>
          <w:tcPr>
            <w:tcW w:w="154" w:type="pct"/>
            <w:shd w:val="clear" w:color="auto" w:fill="auto"/>
            <w:tcMar>
              <w:left w:w="28" w:type="dxa"/>
              <w:right w:w="28" w:type="dxa"/>
            </w:tcMar>
            <w:vAlign w:val="center"/>
          </w:tcPr>
          <w:p w14:paraId="6821CC1F">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9.2</w:t>
            </w:r>
          </w:p>
        </w:tc>
        <w:tc>
          <w:tcPr>
            <w:tcW w:w="154" w:type="pct"/>
            <w:shd w:val="clear" w:color="auto" w:fill="auto"/>
            <w:tcMar>
              <w:left w:w="28" w:type="dxa"/>
              <w:right w:w="28" w:type="dxa"/>
            </w:tcMar>
            <w:vAlign w:val="center"/>
          </w:tcPr>
          <w:p w14:paraId="03B81CD0">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10.1</w:t>
            </w:r>
          </w:p>
        </w:tc>
        <w:tc>
          <w:tcPr>
            <w:tcW w:w="154" w:type="pct"/>
            <w:shd w:val="clear" w:color="auto" w:fill="auto"/>
            <w:tcMar>
              <w:left w:w="0" w:type="dxa"/>
              <w:right w:w="0" w:type="dxa"/>
            </w:tcMar>
            <w:vAlign w:val="center"/>
          </w:tcPr>
          <w:p w14:paraId="674FF734">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10.2</w:t>
            </w:r>
          </w:p>
        </w:tc>
        <w:tc>
          <w:tcPr>
            <w:tcW w:w="154" w:type="pct"/>
            <w:shd w:val="clear" w:color="auto" w:fill="auto"/>
            <w:tcMar>
              <w:left w:w="0" w:type="dxa"/>
              <w:right w:w="0" w:type="dxa"/>
            </w:tcMar>
            <w:vAlign w:val="center"/>
          </w:tcPr>
          <w:p w14:paraId="7EAFFC15">
            <w:pPr>
              <w:spacing w:line="240" w:lineRule="exact"/>
              <w:jc w:val="center"/>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cs="Times New Roman"/>
                <w:color w:val="auto"/>
                <w:spacing w:val="-20"/>
                <w:sz w:val="21"/>
                <w:szCs w:val="21"/>
                <w:highlight w:val="none"/>
                <w:lang w:val="en-US" w:eastAsia="zh-CN"/>
              </w:rPr>
              <w:t>11.1</w:t>
            </w:r>
          </w:p>
        </w:tc>
        <w:tc>
          <w:tcPr>
            <w:tcW w:w="158" w:type="pct"/>
            <w:shd w:val="clear" w:color="auto" w:fill="auto"/>
            <w:tcMar>
              <w:left w:w="0" w:type="dxa"/>
              <w:right w:w="0" w:type="dxa"/>
            </w:tcMar>
            <w:vAlign w:val="center"/>
          </w:tcPr>
          <w:p w14:paraId="09421749">
            <w:pPr>
              <w:spacing w:line="300" w:lineRule="exact"/>
              <w:jc w:val="center"/>
              <w:rPr>
                <w:rFonts w:hint="default" w:ascii="Times New Roman" w:hAnsi="Times New Roman" w:eastAsia="宋体" w:cs="Times New Roman"/>
                <w:color w:val="auto"/>
                <w:spacing w:val="-20"/>
                <w:sz w:val="21"/>
                <w:szCs w:val="21"/>
                <w:highlight w:val="none"/>
              </w:rPr>
            </w:pPr>
            <w:r>
              <w:rPr>
                <w:rFonts w:hint="default" w:ascii="Times New Roman" w:hAnsi="Times New Roman" w:cs="Times New Roman"/>
                <w:color w:val="auto"/>
                <w:spacing w:val="-20"/>
                <w:sz w:val="21"/>
                <w:szCs w:val="21"/>
                <w:highlight w:val="none"/>
                <w:lang w:val="en-US" w:eastAsia="zh-CN"/>
              </w:rPr>
              <w:t>11.2</w:t>
            </w:r>
          </w:p>
        </w:tc>
      </w:tr>
      <w:tr w14:paraId="555F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tcMar>
              <w:left w:w="28" w:type="dxa"/>
              <w:right w:w="28" w:type="dxa"/>
            </w:tcMar>
            <w:vAlign w:val="center"/>
          </w:tcPr>
          <w:p w14:paraId="3FDD7D0D">
            <w:pPr>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实验（独立设置）</w:t>
            </w:r>
          </w:p>
        </w:tc>
        <w:tc>
          <w:tcPr>
            <w:tcW w:w="617" w:type="pct"/>
            <w:tcMar>
              <w:left w:w="28" w:type="dxa"/>
              <w:right w:w="28" w:type="dxa"/>
            </w:tcMar>
            <w:vAlign w:val="center"/>
          </w:tcPr>
          <w:p w14:paraId="10FF794F">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大学物理实验</w:t>
            </w:r>
          </w:p>
        </w:tc>
        <w:tc>
          <w:tcPr>
            <w:tcW w:w="154" w:type="pct"/>
            <w:shd w:val="clear" w:color="auto" w:fill="auto"/>
            <w:tcMar>
              <w:left w:w="28" w:type="dxa"/>
              <w:right w:w="28" w:type="dxa"/>
            </w:tcMar>
            <w:vAlign w:val="center"/>
          </w:tcPr>
          <w:p w14:paraId="49280D4E">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tcMar>
              <w:left w:w="28" w:type="dxa"/>
              <w:right w:w="28" w:type="dxa"/>
            </w:tcMar>
            <w:vAlign w:val="center"/>
          </w:tcPr>
          <w:p w14:paraId="0D8D141A">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91203C1">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6237C2A">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7173F7D">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F7F50C1">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11DF40">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4357B7F7">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AED09A6">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2B5F11A9">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30BD539">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150ABBE4">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7DE54E2D">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B1D03ED">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E5DE288">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8541F96">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DEAB5C7">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69D3C94F">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11B9DF7">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5A75DF51">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92DB1A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tcMar>
              <w:left w:w="28" w:type="dxa"/>
              <w:right w:w="28" w:type="dxa"/>
            </w:tcMar>
            <w:vAlign w:val="center"/>
          </w:tcPr>
          <w:p w14:paraId="06D561C1">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03B1B564">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A6956AF">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15B5FE2C">
            <w:pPr>
              <w:jc w:val="center"/>
              <w:rPr>
                <w:rFonts w:hint="default" w:ascii="Times New Roman" w:hAnsi="Times New Roman" w:eastAsia="宋体" w:cs="Times New Roman"/>
                <w:color w:val="auto"/>
                <w:sz w:val="21"/>
                <w:szCs w:val="21"/>
                <w:highlight w:val="none"/>
              </w:rPr>
            </w:pPr>
          </w:p>
          <w:p w14:paraId="2A4F755A">
            <w:pPr>
              <w:jc w:val="center"/>
              <w:rPr>
                <w:rFonts w:hint="default" w:ascii="Times New Roman" w:hAnsi="Times New Roman" w:eastAsia="宋体" w:cs="Times New Roman"/>
                <w:color w:val="auto"/>
                <w:sz w:val="21"/>
                <w:szCs w:val="21"/>
                <w:highlight w:val="none"/>
              </w:rPr>
            </w:pPr>
          </w:p>
        </w:tc>
        <w:tc>
          <w:tcPr>
            <w:tcW w:w="154" w:type="pct"/>
            <w:shd w:val="clear" w:color="auto" w:fill="auto"/>
            <w:tcMar>
              <w:left w:w="28" w:type="dxa"/>
              <w:right w:w="28" w:type="dxa"/>
            </w:tcMar>
            <w:vAlign w:val="center"/>
          </w:tcPr>
          <w:p w14:paraId="368B763F">
            <w:pPr>
              <w:jc w:val="center"/>
              <w:rPr>
                <w:rFonts w:hint="default" w:ascii="Times New Roman" w:hAnsi="Times New Roman" w:eastAsia="宋体" w:cs="Times New Roman"/>
                <w:color w:val="auto"/>
                <w:sz w:val="21"/>
                <w:szCs w:val="21"/>
                <w:highlight w:val="none"/>
              </w:rPr>
            </w:pPr>
          </w:p>
        </w:tc>
        <w:tc>
          <w:tcPr>
            <w:tcW w:w="158" w:type="pct"/>
            <w:shd w:val="clear" w:color="auto" w:fill="auto"/>
            <w:tcMar>
              <w:left w:w="28" w:type="dxa"/>
              <w:right w:w="28" w:type="dxa"/>
            </w:tcMar>
            <w:vAlign w:val="center"/>
          </w:tcPr>
          <w:p w14:paraId="2D062707">
            <w:pPr>
              <w:jc w:val="center"/>
              <w:rPr>
                <w:rFonts w:hint="default" w:ascii="Times New Roman" w:hAnsi="Times New Roman" w:eastAsia="宋体" w:cs="Times New Roman"/>
                <w:color w:val="auto"/>
                <w:sz w:val="21"/>
                <w:szCs w:val="21"/>
                <w:highlight w:val="none"/>
              </w:rPr>
            </w:pPr>
          </w:p>
        </w:tc>
      </w:tr>
      <w:tr w14:paraId="020D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restart"/>
            <w:tcMar>
              <w:left w:w="28" w:type="dxa"/>
              <w:right w:w="28" w:type="dxa"/>
            </w:tcMar>
            <w:vAlign w:val="center"/>
          </w:tcPr>
          <w:p w14:paraId="598E4E10">
            <w:pPr>
              <w:spacing w:line="26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集中实践 </w:t>
            </w:r>
          </w:p>
        </w:tc>
        <w:tc>
          <w:tcPr>
            <w:tcW w:w="617" w:type="pct"/>
            <w:shd w:val="clear" w:color="auto" w:fill="auto"/>
            <w:tcMar>
              <w:left w:w="28" w:type="dxa"/>
              <w:right w:w="28" w:type="dxa"/>
            </w:tcMar>
            <w:vAlign w:val="center"/>
          </w:tcPr>
          <w:p w14:paraId="309CB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入学教育与军训</w:t>
            </w:r>
          </w:p>
        </w:tc>
        <w:tc>
          <w:tcPr>
            <w:tcW w:w="154" w:type="pct"/>
            <w:shd w:val="clear" w:color="auto" w:fill="auto"/>
            <w:vAlign w:val="center"/>
          </w:tcPr>
          <w:p w14:paraId="5D60CB3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0E07EC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EE3E5B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FF52B0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4864D6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CDA29B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41A90A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62A273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917B0C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444FFA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35EDFA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341C57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6CFC55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43D6D6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DAAFD7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829D18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D10DEA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445CE0A">
            <w:pPr>
              <w:spacing w:line="30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p>
        </w:tc>
        <w:tc>
          <w:tcPr>
            <w:tcW w:w="154" w:type="pct"/>
            <w:shd w:val="clear" w:color="auto" w:fill="auto"/>
            <w:vAlign w:val="center"/>
          </w:tcPr>
          <w:p w14:paraId="217A9C82">
            <w:pPr>
              <w:spacing w:line="300" w:lineRule="exact"/>
              <w:jc w:val="center"/>
              <w:rPr>
                <w:rFonts w:hint="eastAsia"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4DA8E72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BA7EEFA">
            <w:pPr>
              <w:spacing w:line="30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p>
        </w:tc>
        <w:tc>
          <w:tcPr>
            <w:tcW w:w="154" w:type="pct"/>
            <w:shd w:val="clear" w:color="auto" w:fill="auto"/>
            <w:vAlign w:val="center"/>
          </w:tcPr>
          <w:p w14:paraId="1C7825F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C41405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812727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2D6970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30D009A">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4804CDB6">
            <w:pPr>
              <w:spacing w:line="300" w:lineRule="exact"/>
              <w:jc w:val="center"/>
              <w:rPr>
                <w:rFonts w:hint="default" w:ascii="Times New Roman" w:hAnsi="Times New Roman" w:eastAsia="宋体" w:cs="Times New Roman"/>
                <w:color w:val="auto"/>
                <w:sz w:val="21"/>
                <w:szCs w:val="21"/>
                <w:highlight w:val="none"/>
              </w:rPr>
            </w:pPr>
          </w:p>
        </w:tc>
      </w:tr>
      <w:tr w14:paraId="6A9E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17C37B30">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57E6DF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高级语言程序设计</w:t>
            </w:r>
          </w:p>
        </w:tc>
        <w:tc>
          <w:tcPr>
            <w:tcW w:w="154" w:type="pct"/>
            <w:shd w:val="clear" w:color="auto" w:fill="auto"/>
            <w:vAlign w:val="center"/>
          </w:tcPr>
          <w:p w14:paraId="147E088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2EDBD1EA">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49C8250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69324C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127F561">
            <w:pPr>
              <w:spacing w:line="30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H</w:t>
            </w:r>
          </w:p>
        </w:tc>
        <w:tc>
          <w:tcPr>
            <w:tcW w:w="154" w:type="pct"/>
            <w:shd w:val="clear" w:color="auto" w:fill="auto"/>
            <w:vAlign w:val="center"/>
          </w:tcPr>
          <w:p w14:paraId="4288711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EC7BEB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71602A7">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top"/>
          </w:tcPr>
          <w:p w14:paraId="440B911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ED9D24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408B14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3C19EB4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A513E5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B8849F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A9101C5">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M</w:t>
            </w:r>
          </w:p>
        </w:tc>
        <w:tc>
          <w:tcPr>
            <w:tcW w:w="154" w:type="pct"/>
            <w:shd w:val="clear" w:color="auto" w:fill="auto"/>
            <w:vAlign w:val="center"/>
          </w:tcPr>
          <w:p w14:paraId="0C28634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EFC87B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BA8EFE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AC32EB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3CFD08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CDDF53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3B3ACD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E6EE52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24C5FA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58446C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184A2AB">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1EAB22AE">
            <w:pPr>
              <w:spacing w:line="300" w:lineRule="exact"/>
              <w:jc w:val="center"/>
              <w:rPr>
                <w:rFonts w:hint="default" w:ascii="Times New Roman" w:hAnsi="Times New Roman" w:eastAsia="宋体" w:cs="Times New Roman"/>
                <w:color w:val="auto"/>
                <w:sz w:val="21"/>
                <w:szCs w:val="21"/>
                <w:highlight w:val="none"/>
              </w:rPr>
            </w:pPr>
          </w:p>
        </w:tc>
      </w:tr>
      <w:tr w14:paraId="6407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78963B16">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6897B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金工实习</w:t>
            </w:r>
          </w:p>
        </w:tc>
        <w:tc>
          <w:tcPr>
            <w:tcW w:w="154" w:type="pct"/>
            <w:shd w:val="clear" w:color="auto" w:fill="auto"/>
            <w:vAlign w:val="center"/>
          </w:tcPr>
          <w:p w14:paraId="6237367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587EDD40">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3F960A7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34F2FD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C2B04F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55955B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311019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3330F7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3A1E6C5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8EDFBA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86BAF9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02D7670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DBD42F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18298A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EE6CD8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93ED18F">
            <w:pPr>
              <w:spacing w:line="3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vAlign w:val="center"/>
          </w:tcPr>
          <w:p w14:paraId="0365724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773DCE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E927C7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6F6789C">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0879839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93700C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1A4D71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734BBE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875C1A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6B3E526">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34840045">
            <w:pPr>
              <w:spacing w:line="300" w:lineRule="exact"/>
              <w:jc w:val="center"/>
              <w:rPr>
                <w:rFonts w:hint="default" w:ascii="Times New Roman" w:hAnsi="Times New Roman" w:eastAsia="宋体" w:cs="Times New Roman"/>
                <w:color w:val="auto"/>
                <w:sz w:val="21"/>
                <w:szCs w:val="21"/>
                <w:highlight w:val="none"/>
              </w:rPr>
            </w:pPr>
          </w:p>
        </w:tc>
      </w:tr>
      <w:tr w14:paraId="7EA3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 w:type="pct"/>
            <w:vMerge w:val="continue"/>
            <w:tcMar>
              <w:left w:w="28" w:type="dxa"/>
              <w:right w:w="28" w:type="dxa"/>
            </w:tcMar>
            <w:vAlign w:val="center"/>
          </w:tcPr>
          <w:p w14:paraId="76D203A4">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49C9D6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电子工艺实训</w:t>
            </w:r>
          </w:p>
        </w:tc>
        <w:tc>
          <w:tcPr>
            <w:tcW w:w="154" w:type="pct"/>
            <w:shd w:val="clear" w:color="auto" w:fill="auto"/>
            <w:vAlign w:val="center"/>
          </w:tcPr>
          <w:p w14:paraId="5BCAEBC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7BB53E20">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5E1D846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0449F0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B6BA80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519688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D5A955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0109B4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431B188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BD9AAA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55CC7A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3F9C4A0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3D59B7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33FD404">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0EE3F952">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M</w:t>
            </w:r>
          </w:p>
        </w:tc>
        <w:tc>
          <w:tcPr>
            <w:tcW w:w="154" w:type="pct"/>
            <w:shd w:val="clear" w:color="auto" w:fill="auto"/>
            <w:vAlign w:val="center"/>
          </w:tcPr>
          <w:p w14:paraId="510881B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F261A7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D43475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881C65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215BF3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F20DFFC">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353928F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65F28F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696E52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472188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50753B7">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6B07A7A7">
            <w:pPr>
              <w:spacing w:line="300" w:lineRule="exact"/>
              <w:jc w:val="center"/>
              <w:rPr>
                <w:rFonts w:hint="default" w:ascii="Times New Roman" w:hAnsi="Times New Roman" w:eastAsia="宋体" w:cs="Times New Roman"/>
                <w:color w:val="auto"/>
                <w:sz w:val="21"/>
                <w:szCs w:val="21"/>
                <w:highlight w:val="none"/>
              </w:rPr>
            </w:pPr>
          </w:p>
        </w:tc>
      </w:tr>
      <w:tr w14:paraId="07F8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160502CE">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45427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模拟电路综合设计</w:t>
            </w:r>
          </w:p>
        </w:tc>
        <w:tc>
          <w:tcPr>
            <w:tcW w:w="154" w:type="pct"/>
            <w:shd w:val="clear" w:color="auto" w:fill="auto"/>
            <w:vAlign w:val="center"/>
          </w:tcPr>
          <w:p w14:paraId="78BE6F3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5E30057">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72897FC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623A14D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505931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D5AE04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2FBE70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395539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2E6AC06">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top"/>
          </w:tcPr>
          <w:p w14:paraId="0C9EDD2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A8E3A3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E42814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71F41EA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4C20F1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0E7F3C3">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M</w:t>
            </w:r>
          </w:p>
        </w:tc>
        <w:tc>
          <w:tcPr>
            <w:tcW w:w="154" w:type="pct"/>
            <w:shd w:val="clear" w:color="auto" w:fill="auto"/>
            <w:vAlign w:val="center"/>
          </w:tcPr>
          <w:p w14:paraId="14C64E8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4BE2FD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61D9D6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847AB4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1B2B7EC">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1ADE877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A3DE8F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5FB281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6AF4E2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061E0E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0F837D5">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78EA9524">
            <w:pPr>
              <w:spacing w:line="300" w:lineRule="exact"/>
              <w:jc w:val="center"/>
              <w:rPr>
                <w:rFonts w:hint="default" w:ascii="Times New Roman" w:hAnsi="Times New Roman" w:eastAsia="宋体" w:cs="Times New Roman"/>
                <w:color w:val="auto"/>
                <w:sz w:val="21"/>
                <w:szCs w:val="21"/>
                <w:highlight w:val="none"/>
              </w:rPr>
            </w:pPr>
          </w:p>
        </w:tc>
      </w:tr>
      <w:tr w14:paraId="1DE9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038386D0">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7D6320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信号与系统综合设计</w:t>
            </w:r>
          </w:p>
        </w:tc>
        <w:tc>
          <w:tcPr>
            <w:tcW w:w="154" w:type="pct"/>
            <w:shd w:val="clear" w:color="auto" w:fill="auto"/>
            <w:vAlign w:val="center"/>
          </w:tcPr>
          <w:p w14:paraId="5FA1927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0590FF8">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568A7FC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38511EC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D89177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EC32E0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92AE1B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C96C97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97E166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BC2528F">
            <w:pPr>
              <w:spacing w:line="300" w:lineRule="exact"/>
              <w:jc w:val="center"/>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015F1556">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413C950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1587022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9911AEC">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411E378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A209DA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6393FB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EA25FE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E6B769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0C2D74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B3EA14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AA6E12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2C5AB4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C46701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BD1171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C1DA960">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0D381677">
            <w:pPr>
              <w:spacing w:line="300" w:lineRule="exact"/>
              <w:jc w:val="center"/>
              <w:rPr>
                <w:rFonts w:hint="default" w:ascii="Times New Roman" w:hAnsi="Times New Roman" w:eastAsia="宋体" w:cs="Times New Roman"/>
                <w:color w:val="auto"/>
                <w:sz w:val="21"/>
                <w:szCs w:val="21"/>
                <w:highlight w:val="none"/>
              </w:rPr>
            </w:pPr>
          </w:p>
        </w:tc>
      </w:tr>
      <w:tr w14:paraId="09EB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2C71B009">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657622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电子系统综合设计</w:t>
            </w:r>
          </w:p>
        </w:tc>
        <w:tc>
          <w:tcPr>
            <w:tcW w:w="154" w:type="pct"/>
            <w:shd w:val="clear" w:color="auto" w:fill="auto"/>
            <w:vAlign w:val="center"/>
          </w:tcPr>
          <w:p w14:paraId="6F12AC3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0B12E52B">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77FC20D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E531FA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C6D04B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B0F961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0E342A6">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475325A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457CF15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F902C35">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M</w:t>
            </w:r>
          </w:p>
        </w:tc>
        <w:tc>
          <w:tcPr>
            <w:tcW w:w="154" w:type="pct"/>
            <w:shd w:val="clear" w:color="auto" w:fill="auto"/>
            <w:vAlign w:val="center"/>
          </w:tcPr>
          <w:p w14:paraId="7D64467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48DDE15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1ECFB8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45CE2C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6734C3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C67126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F34C9F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DBF3B5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79BC9E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91BA0EA">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14F56DE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203FFB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4DE3B1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0A4161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3A93BF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1EDDBFA">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609AB07A">
            <w:pPr>
              <w:spacing w:line="300" w:lineRule="exact"/>
              <w:jc w:val="center"/>
              <w:rPr>
                <w:rFonts w:hint="default" w:ascii="Times New Roman" w:hAnsi="Times New Roman" w:eastAsia="宋体" w:cs="Times New Roman"/>
                <w:color w:val="auto"/>
                <w:sz w:val="21"/>
                <w:szCs w:val="21"/>
                <w:highlight w:val="none"/>
              </w:rPr>
            </w:pPr>
          </w:p>
        </w:tc>
      </w:tr>
      <w:tr w14:paraId="7929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6C1BD779">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15825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移动通信全网部署与维护实训</w:t>
            </w:r>
          </w:p>
        </w:tc>
        <w:tc>
          <w:tcPr>
            <w:tcW w:w="154" w:type="pct"/>
            <w:shd w:val="clear" w:color="auto" w:fill="auto"/>
            <w:vAlign w:val="center"/>
          </w:tcPr>
          <w:p w14:paraId="480B74E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3AEF669">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5882B82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78C3B60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7AA7AC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3D53A4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F56092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F5BF2C7">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078BBB8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5BAD904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0FA670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8E43E6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341EE71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5266FF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D7C5DC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6CED32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C7AB4B4">
            <w:pPr>
              <w:spacing w:line="3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p>
        </w:tc>
        <w:tc>
          <w:tcPr>
            <w:tcW w:w="154" w:type="pct"/>
            <w:shd w:val="clear" w:color="auto" w:fill="auto"/>
            <w:vAlign w:val="center"/>
          </w:tcPr>
          <w:p w14:paraId="374C696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F357B0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659CD1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6087408">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0C960F6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B9C581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9711BA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2A5DBE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4586698">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688A740E">
            <w:pPr>
              <w:spacing w:line="300" w:lineRule="exact"/>
              <w:jc w:val="center"/>
              <w:rPr>
                <w:rFonts w:hint="default" w:ascii="Times New Roman" w:hAnsi="Times New Roman" w:eastAsia="宋体" w:cs="Times New Roman"/>
                <w:color w:val="auto"/>
                <w:sz w:val="21"/>
                <w:szCs w:val="21"/>
                <w:highlight w:val="none"/>
              </w:rPr>
            </w:pPr>
          </w:p>
        </w:tc>
      </w:tr>
      <w:tr w14:paraId="4550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7F3BE153">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561C23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通信应用系统设计</w:t>
            </w:r>
          </w:p>
        </w:tc>
        <w:tc>
          <w:tcPr>
            <w:tcW w:w="154" w:type="pct"/>
            <w:shd w:val="clear" w:color="auto" w:fill="auto"/>
            <w:vAlign w:val="center"/>
          </w:tcPr>
          <w:p w14:paraId="3D8306A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727C52DB">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0B4F38F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C7FC51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4F6943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B50462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C61D90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20C4E2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0E40F1E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10F1C8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EEBCDE5">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top"/>
          </w:tcPr>
          <w:p w14:paraId="58A14F2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1A1A53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DA8047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0CB52C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B88370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C8D871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EEBD78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E124626">
            <w:pPr>
              <w:spacing w:line="3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vAlign w:val="center"/>
          </w:tcPr>
          <w:p w14:paraId="4C2E058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8B43169">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6A4C09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7CD67B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7177484">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M</w:t>
            </w:r>
          </w:p>
        </w:tc>
        <w:tc>
          <w:tcPr>
            <w:tcW w:w="154" w:type="pct"/>
            <w:shd w:val="clear" w:color="auto" w:fill="auto"/>
            <w:vAlign w:val="center"/>
          </w:tcPr>
          <w:p w14:paraId="7F12C1E4">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M</w:t>
            </w:r>
          </w:p>
        </w:tc>
        <w:tc>
          <w:tcPr>
            <w:tcW w:w="154" w:type="pct"/>
            <w:shd w:val="clear" w:color="auto" w:fill="auto"/>
            <w:vAlign w:val="center"/>
          </w:tcPr>
          <w:p w14:paraId="12C77763">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7C9124F5">
            <w:pPr>
              <w:spacing w:line="300" w:lineRule="exact"/>
              <w:jc w:val="center"/>
              <w:rPr>
                <w:rFonts w:hint="default" w:ascii="Times New Roman" w:hAnsi="Times New Roman" w:eastAsia="宋体" w:cs="Times New Roman"/>
                <w:color w:val="auto"/>
                <w:sz w:val="21"/>
                <w:szCs w:val="21"/>
                <w:highlight w:val="none"/>
              </w:rPr>
            </w:pPr>
          </w:p>
        </w:tc>
      </w:tr>
      <w:tr w14:paraId="63E3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613A6DA1">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563B37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通信系统综合实训</w:t>
            </w:r>
          </w:p>
        </w:tc>
        <w:tc>
          <w:tcPr>
            <w:tcW w:w="154" w:type="pct"/>
            <w:shd w:val="clear" w:color="auto" w:fill="auto"/>
            <w:vAlign w:val="center"/>
          </w:tcPr>
          <w:p w14:paraId="16A623F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ACDA763">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7DD368B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67ED19F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C229CC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85102B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147574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7D31FBD">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44F3E89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4366697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E08479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7C9CEB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647AFA6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CE6419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8F21A1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490CE91">
            <w:pPr>
              <w:spacing w:line="3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vAlign w:val="center"/>
          </w:tcPr>
          <w:p w14:paraId="607CDB3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0C7DFF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32ED87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A4A97A7">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F36C0C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835F563">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4EF4D37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C92A21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9E4011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FC493FC">
            <w:pPr>
              <w:spacing w:line="300" w:lineRule="exact"/>
              <w:jc w:val="center"/>
              <w:rPr>
                <w:rFonts w:hint="default" w:ascii="Times New Roman" w:hAnsi="Times New Roman" w:eastAsia="宋体" w:cs="Times New Roman"/>
                <w:color w:val="auto"/>
                <w:sz w:val="21"/>
                <w:szCs w:val="21"/>
                <w:highlight w:val="none"/>
              </w:rPr>
            </w:pPr>
          </w:p>
        </w:tc>
        <w:tc>
          <w:tcPr>
            <w:tcW w:w="158" w:type="pct"/>
            <w:shd w:val="clear" w:color="auto" w:fill="auto"/>
            <w:vAlign w:val="center"/>
          </w:tcPr>
          <w:p w14:paraId="4BD106ED">
            <w:pPr>
              <w:spacing w:line="300" w:lineRule="exact"/>
              <w:jc w:val="center"/>
              <w:rPr>
                <w:rFonts w:hint="default" w:ascii="Times New Roman" w:hAnsi="Times New Roman" w:eastAsia="宋体" w:cs="Times New Roman"/>
                <w:color w:val="auto"/>
                <w:sz w:val="21"/>
                <w:szCs w:val="21"/>
                <w:highlight w:val="none"/>
              </w:rPr>
            </w:pPr>
          </w:p>
        </w:tc>
      </w:tr>
      <w:tr w14:paraId="4BBB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7E1BB60C">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236658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生产实习</w:t>
            </w:r>
          </w:p>
        </w:tc>
        <w:tc>
          <w:tcPr>
            <w:tcW w:w="154" w:type="pct"/>
            <w:shd w:val="clear" w:color="auto" w:fill="auto"/>
            <w:vAlign w:val="center"/>
          </w:tcPr>
          <w:p w14:paraId="19ED085D">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3B6F20BD">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3D0480C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0EB6C8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D88797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8A3433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3DA97C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21E4A7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73C4F1E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E00E939">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1BEED40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11E670E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FC487C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B57762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2D76361">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3CE1F05">
            <w:pPr>
              <w:spacing w:line="3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vAlign w:val="center"/>
          </w:tcPr>
          <w:p w14:paraId="1C745697">
            <w:pPr>
              <w:spacing w:line="3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H</w:t>
            </w:r>
          </w:p>
        </w:tc>
        <w:tc>
          <w:tcPr>
            <w:tcW w:w="154" w:type="pct"/>
            <w:shd w:val="clear" w:color="auto" w:fill="auto"/>
            <w:vAlign w:val="center"/>
          </w:tcPr>
          <w:p w14:paraId="1DD4FD3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DCFB99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D74D51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BD634A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456E715">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FED118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E7D1538">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467B9A4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2458B48">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8" w:type="pct"/>
            <w:shd w:val="clear" w:color="auto" w:fill="auto"/>
            <w:vAlign w:val="center"/>
          </w:tcPr>
          <w:p w14:paraId="6BE005FE">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r>
      <w:tr w14:paraId="19F0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 w:type="pct"/>
            <w:vMerge w:val="continue"/>
            <w:tcMar>
              <w:left w:w="28" w:type="dxa"/>
              <w:right w:w="28" w:type="dxa"/>
            </w:tcMar>
            <w:vAlign w:val="center"/>
          </w:tcPr>
          <w:p w14:paraId="0CE35A7C">
            <w:pPr>
              <w:spacing w:line="260" w:lineRule="exact"/>
              <w:jc w:val="center"/>
              <w:rPr>
                <w:rFonts w:hint="default" w:ascii="Times New Roman" w:hAnsi="Times New Roman" w:eastAsia="宋体" w:cs="Times New Roman"/>
                <w:color w:val="auto"/>
                <w:sz w:val="21"/>
                <w:szCs w:val="21"/>
                <w:highlight w:val="none"/>
              </w:rPr>
            </w:pPr>
          </w:p>
        </w:tc>
        <w:tc>
          <w:tcPr>
            <w:tcW w:w="617" w:type="pct"/>
            <w:shd w:val="clear" w:color="auto" w:fill="auto"/>
            <w:tcMar>
              <w:left w:w="28" w:type="dxa"/>
              <w:right w:w="28" w:type="dxa"/>
            </w:tcMar>
            <w:vAlign w:val="center"/>
          </w:tcPr>
          <w:p w14:paraId="04E8A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毕业设计（论文）</w:t>
            </w:r>
          </w:p>
        </w:tc>
        <w:tc>
          <w:tcPr>
            <w:tcW w:w="154" w:type="pct"/>
            <w:shd w:val="clear" w:color="auto" w:fill="auto"/>
            <w:vAlign w:val="center"/>
          </w:tcPr>
          <w:p w14:paraId="70CA416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223411FB">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290E47C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AD30BDB">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60F5BBC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35C872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02DCD60">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04944B9A">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3D920E42">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69F978A3">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DC8431F">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top"/>
          </w:tcPr>
          <w:p w14:paraId="61B769F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9D3DE9F">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7673A1F2">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1193EA24">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E0FBD65">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01AFD227">
            <w:pPr>
              <w:spacing w:line="300" w:lineRule="exact"/>
              <w:jc w:val="center"/>
              <w:rPr>
                <w:rFonts w:hint="default" w:ascii="Times New Roman" w:hAnsi="Times New Roman" w:eastAsia="宋体" w:cs="Times New Roman"/>
                <w:color w:val="auto"/>
                <w:sz w:val="21"/>
                <w:szCs w:val="21"/>
                <w:highlight w:val="none"/>
                <w:lang w:val="en-US" w:eastAsia="zh-CN"/>
              </w:rPr>
            </w:pPr>
          </w:p>
        </w:tc>
        <w:tc>
          <w:tcPr>
            <w:tcW w:w="154" w:type="pct"/>
            <w:shd w:val="clear" w:color="auto" w:fill="auto"/>
            <w:vAlign w:val="center"/>
          </w:tcPr>
          <w:p w14:paraId="259F9A7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51490818">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4D914696">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3F38E40E">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2495D7A0">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6B2EE470">
            <w:pPr>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H</w:t>
            </w:r>
          </w:p>
        </w:tc>
        <w:tc>
          <w:tcPr>
            <w:tcW w:w="154" w:type="pct"/>
            <w:shd w:val="clear" w:color="auto" w:fill="auto"/>
            <w:vAlign w:val="center"/>
          </w:tcPr>
          <w:p w14:paraId="40ADA55C">
            <w:pPr>
              <w:spacing w:line="300" w:lineRule="exact"/>
              <w:jc w:val="center"/>
              <w:rPr>
                <w:rFonts w:hint="default" w:ascii="Times New Roman" w:hAnsi="Times New Roman" w:eastAsia="宋体" w:cs="Times New Roman"/>
                <w:color w:val="auto"/>
                <w:sz w:val="21"/>
                <w:szCs w:val="21"/>
                <w:highlight w:val="none"/>
              </w:rPr>
            </w:pPr>
          </w:p>
        </w:tc>
        <w:tc>
          <w:tcPr>
            <w:tcW w:w="154" w:type="pct"/>
            <w:shd w:val="clear" w:color="auto" w:fill="auto"/>
            <w:vAlign w:val="center"/>
          </w:tcPr>
          <w:p w14:paraId="793EDAAB">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4" w:type="pct"/>
            <w:shd w:val="clear" w:color="auto" w:fill="auto"/>
            <w:vAlign w:val="center"/>
          </w:tcPr>
          <w:p w14:paraId="708C5362">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eastAsiaTheme="minorEastAsia"/>
                <w:color w:val="auto"/>
                <w:sz w:val="21"/>
                <w:szCs w:val="21"/>
                <w:highlight w:val="none"/>
              </w:rPr>
              <w:t>H</w:t>
            </w:r>
          </w:p>
        </w:tc>
        <w:tc>
          <w:tcPr>
            <w:tcW w:w="158" w:type="pct"/>
            <w:shd w:val="clear" w:color="auto" w:fill="auto"/>
            <w:vAlign w:val="center"/>
          </w:tcPr>
          <w:p w14:paraId="29A033DF">
            <w:pPr>
              <w:spacing w:line="300" w:lineRule="exact"/>
              <w:jc w:val="center"/>
              <w:rPr>
                <w:rFonts w:hint="default" w:ascii="Times New Roman" w:hAnsi="Times New Roman" w:eastAsia="宋体" w:cs="Times New Roman"/>
                <w:color w:val="auto"/>
                <w:sz w:val="21"/>
                <w:szCs w:val="21"/>
                <w:highlight w:val="none"/>
              </w:rPr>
            </w:pPr>
          </w:p>
        </w:tc>
      </w:tr>
    </w:tbl>
    <w:p w14:paraId="46523415">
      <w:pPr>
        <w:spacing w:before="156" w:beforeLines="50" w:after="156" w:afterLines="50" w:line="400" w:lineRule="exact"/>
        <w:rPr>
          <w:rFonts w:hint="default" w:ascii="Times New Roman" w:hAnsi="Times New Roman" w:cs="Times New Roman" w:eastAsiaTheme="minorEastAsia"/>
          <w:color w:val="auto"/>
          <w:sz w:val="18"/>
          <w:szCs w:val="18"/>
          <w:highlight w:val="none"/>
        </w:rPr>
        <w:sectPr>
          <w:pgSz w:w="16838" w:h="11906" w:orient="landscape"/>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eastAsiaTheme="minorEastAsia"/>
          <w:color w:val="auto"/>
          <w:sz w:val="18"/>
          <w:szCs w:val="18"/>
          <w:highlight w:val="none"/>
        </w:rPr>
        <w:tab/>
      </w:r>
      <w:r>
        <w:rPr>
          <w:rFonts w:hint="default" w:ascii="Times New Roman" w:hAnsi="Times New Roman" w:cs="Times New Roman" w:eastAsiaTheme="minorEastAsia"/>
          <w:color w:val="auto"/>
          <w:sz w:val="18"/>
          <w:szCs w:val="18"/>
          <w:highlight w:val="none"/>
          <w:lang w:val="en-US" w:eastAsia="zh-CN"/>
        </w:rPr>
        <w:t>备注</w:t>
      </w:r>
      <w:r>
        <w:rPr>
          <w:rFonts w:hint="default" w:ascii="Times New Roman" w:hAnsi="Times New Roman" w:cs="Times New Roman" w:eastAsiaTheme="minorEastAsia"/>
          <w:color w:val="auto"/>
          <w:sz w:val="21"/>
          <w:szCs w:val="21"/>
          <w:highlight w:val="none"/>
        </w:rPr>
        <w:t>：根据课程对毕业要求支撑度的高、中、低分别用H、M、L表示。</w:t>
      </w:r>
      <w:r>
        <w:rPr>
          <w:rFonts w:hint="default" w:ascii="Times New Roman" w:hAnsi="Times New Roman" w:cs="Times New Roman" w:eastAsiaTheme="minorEastAsia"/>
          <w:color w:val="auto"/>
          <w:sz w:val="18"/>
          <w:szCs w:val="18"/>
          <w:highlight w:val="none"/>
        </w:rPr>
        <w:t xml:space="preserve">   </w:t>
      </w:r>
    </w:p>
    <w:p w14:paraId="359D8DF7">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七、课程结构与学分分配比例表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2305"/>
        <w:gridCol w:w="1448"/>
        <w:gridCol w:w="1484"/>
        <w:gridCol w:w="1287"/>
        <w:gridCol w:w="1529"/>
      </w:tblGrid>
      <w:tr w14:paraId="4CF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15" w:type="pct"/>
            <w:gridSpan w:val="3"/>
            <w:vAlign w:val="center"/>
          </w:tcPr>
          <w:p w14:paraId="1EC9DD4D">
            <w:pPr>
              <w:widowControl/>
              <w:jc w:val="center"/>
              <w:rPr>
                <w:rFonts w:hint="default" w:ascii="Times New Roman" w:hAnsi="Times New Roman" w:cs="Times New Roman"/>
                <w:b/>
                <w:color w:val="auto"/>
                <w:highlight w:val="none"/>
              </w:rPr>
            </w:pPr>
            <w:r>
              <w:rPr>
                <w:rFonts w:hint="default" w:ascii="Times New Roman" w:hAnsi="Times New Roman" w:eastAsia="黑体" w:cs="Times New Roman"/>
                <w:color w:val="auto"/>
                <w:sz w:val="24"/>
                <w:szCs w:val="24"/>
                <w:highlight w:val="none"/>
              </w:rPr>
              <w:br w:type="page"/>
            </w:r>
            <w:r>
              <w:rPr>
                <w:rFonts w:hint="default" w:ascii="Times New Roman" w:hAnsi="Times New Roman" w:cs="Times New Roman"/>
                <w:b/>
                <w:color w:val="auto"/>
                <w:highlight w:val="none"/>
              </w:rPr>
              <w:t>类别</w:t>
            </w:r>
          </w:p>
        </w:tc>
        <w:tc>
          <w:tcPr>
            <w:tcW w:w="753" w:type="pct"/>
            <w:vAlign w:val="center"/>
          </w:tcPr>
          <w:p w14:paraId="2134403A">
            <w:pPr>
              <w:widowControl/>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学时</w:t>
            </w:r>
          </w:p>
        </w:tc>
        <w:tc>
          <w:tcPr>
            <w:tcW w:w="653" w:type="pct"/>
            <w:vAlign w:val="center"/>
          </w:tcPr>
          <w:p w14:paraId="34F2EB0E">
            <w:pPr>
              <w:widowControl/>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学分</w:t>
            </w:r>
          </w:p>
        </w:tc>
        <w:tc>
          <w:tcPr>
            <w:tcW w:w="776" w:type="pct"/>
            <w:vAlign w:val="center"/>
          </w:tcPr>
          <w:p w14:paraId="0C40EF38">
            <w:pPr>
              <w:widowControl/>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占总学分</w:t>
            </w:r>
          </w:p>
          <w:p w14:paraId="63CD36E1">
            <w:pPr>
              <w:widowControl/>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比例（%）</w:t>
            </w:r>
          </w:p>
        </w:tc>
      </w:tr>
      <w:tr w14:paraId="330F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14:paraId="2CBCEB8E">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通识教育课程</w:t>
            </w:r>
          </w:p>
        </w:tc>
        <w:tc>
          <w:tcPr>
            <w:tcW w:w="1170" w:type="pct"/>
            <w:vMerge w:val="restart"/>
            <w:vAlign w:val="center"/>
          </w:tcPr>
          <w:p w14:paraId="7848C2E1">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通识教育必修课程</w:t>
            </w:r>
          </w:p>
        </w:tc>
        <w:tc>
          <w:tcPr>
            <w:tcW w:w="735" w:type="pct"/>
            <w:vAlign w:val="center"/>
          </w:tcPr>
          <w:p w14:paraId="13448EAF">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理论</w:t>
            </w:r>
          </w:p>
        </w:tc>
        <w:tc>
          <w:tcPr>
            <w:tcW w:w="1484" w:type="dxa"/>
            <w:vAlign w:val="center"/>
          </w:tcPr>
          <w:p w14:paraId="77DA57A4">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512</w:t>
            </w:r>
          </w:p>
        </w:tc>
        <w:tc>
          <w:tcPr>
            <w:tcW w:w="1287" w:type="dxa"/>
            <w:vAlign w:val="center"/>
          </w:tcPr>
          <w:p w14:paraId="2C6E2FDA">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30</w:t>
            </w:r>
          </w:p>
        </w:tc>
        <w:tc>
          <w:tcPr>
            <w:tcW w:w="1529" w:type="dxa"/>
            <w:vAlign w:val="center"/>
          </w:tcPr>
          <w:p w14:paraId="13927B36">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18.24</w:t>
            </w:r>
          </w:p>
        </w:tc>
      </w:tr>
      <w:tr w14:paraId="7568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6497B4C3">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7E703C6D">
            <w:pPr>
              <w:jc w:val="center"/>
              <w:rPr>
                <w:rFonts w:hint="default" w:ascii="Times New Roman" w:hAnsi="Times New Roman" w:cs="Times New Roman"/>
                <w:bCs/>
                <w:color w:val="auto"/>
                <w:kern w:val="0"/>
                <w:highlight w:val="none"/>
              </w:rPr>
            </w:pPr>
          </w:p>
        </w:tc>
        <w:tc>
          <w:tcPr>
            <w:tcW w:w="735" w:type="pct"/>
            <w:vAlign w:val="center"/>
          </w:tcPr>
          <w:p w14:paraId="544914ED">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实验</w:t>
            </w:r>
          </w:p>
        </w:tc>
        <w:tc>
          <w:tcPr>
            <w:tcW w:w="1484" w:type="dxa"/>
            <w:vAlign w:val="center"/>
          </w:tcPr>
          <w:p w14:paraId="30FE1AD3">
            <w:pPr>
              <w:jc w:val="center"/>
              <w:rPr>
                <w:rFonts w:hint="default" w:ascii="Times New Roman" w:hAnsi="Times New Roman" w:cs="Times New Roman"/>
                <w:bCs/>
                <w:color w:val="auto"/>
                <w:kern w:val="0"/>
                <w:highlight w:val="none"/>
              </w:rPr>
            </w:pPr>
          </w:p>
        </w:tc>
        <w:tc>
          <w:tcPr>
            <w:tcW w:w="1287" w:type="dxa"/>
            <w:vAlign w:val="center"/>
          </w:tcPr>
          <w:p w14:paraId="7E910C46">
            <w:pPr>
              <w:jc w:val="center"/>
              <w:rPr>
                <w:rFonts w:hint="default" w:ascii="Times New Roman" w:hAnsi="Times New Roman" w:cs="Times New Roman"/>
                <w:bCs/>
                <w:color w:val="auto"/>
                <w:kern w:val="0"/>
                <w:highlight w:val="none"/>
              </w:rPr>
            </w:pPr>
          </w:p>
        </w:tc>
        <w:tc>
          <w:tcPr>
            <w:tcW w:w="1529" w:type="dxa"/>
            <w:vAlign w:val="center"/>
          </w:tcPr>
          <w:p w14:paraId="05CBDB9B">
            <w:pPr>
              <w:keepNext w:val="0"/>
              <w:keepLines w:val="0"/>
              <w:widowControl/>
              <w:suppressLineNumbers w:val="0"/>
              <w:jc w:val="center"/>
              <w:textAlignment w:val="center"/>
              <w:rPr>
                <w:rFonts w:hint="default" w:ascii="Times New Roman" w:hAnsi="Times New Roman" w:cs="Times New Roman"/>
                <w:bCs/>
                <w:color w:val="auto"/>
                <w:kern w:val="0"/>
                <w:highlight w:val="none"/>
              </w:rPr>
            </w:pPr>
          </w:p>
        </w:tc>
      </w:tr>
      <w:tr w14:paraId="5085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35A98EA8">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2DB0F65B">
            <w:pPr>
              <w:jc w:val="center"/>
              <w:rPr>
                <w:rFonts w:hint="default" w:ascii="Times New Roman" w:hAnsi="Times New Roman" w:cs="Times New Roman"/>
                <w:bCs/>
                <w:color w:val="auto"/>
                <w:kern w:val="0"/>
                <w:highlight w:val="none"/>
              </w:rPr>
            </w:pPr>
          </w:p>
        </w:tc>
        <w:tc>
          <w:tcPr>
            <w:tcW w:w="735" w:type="pct"/>
            <w:vAlign w:val="center"/>
          </w:tcPr>
          <w:p w14:paraId="4CD414BD">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实践</w:t>
            </w:r>
          </w:p>
        </w:tc>
        <w:tc>
          <w:tcPr>
            <w:tcW w:w="1484" w:type="dxa"/>
            <w:vAlign w:val="center"/>
          </w:tcPr>
          <w:p w14:paraId="07338697">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368</w:t>
            </w:r>
          </w:p>
        </w:tc>
        <w:tc>
          <w:tcPr>
            <w:tcW w:w="1287" w:type="dxa"/>
            <w:vAlign w:val="center"/>
          </w:tcPr>
          <w:p w14:paraId="797A2F30">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11.5</w:t>
            </w:r>
          </w:p>
        </w:tc>
        <w:tc>
          <w:tcPr>
            <w:tcW w:w="1529" w:type="dxa"/>
            <w:vAlign w:val="center"/>
          </w:tcPr>
          <w:p w14:paraId="6B6E3413">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6.99</w:t>
            </w:r>
          </w:p>
        </w:tc>
      </w:tr>
      <w:tr w14:paraId="009B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06BE8149">
            <w:pPr>
              <w:widowControl/>
              <w:jc w:val="center"/>
              <w:rPr>
                <w:rFonts w:hint="default" w:ascii="Times New Roman" w:hAnsi="Times New Roman" w:cs="Times New Roman"/>
                <w:bCs/>
                <w:color w:val="auto"/>
                <w:kern w:val="0"/>
                <w:highlight w:val="none"/>
              </w:rPr>
            </w:pPr>
          </w:p>
        </w:tc>
        <w:tc>
          <w:tcPr>
            <w:tcW w:w="1170" w:type="pct"/>
            <w:vMerge w:val="restart"/>
            <w:vAlign w:val="center"/>
          </w:tcPr>
          <w:p w14:paraId="6A84A2F5">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通识教育选修课程</w:t>
            </w:r>
          </w:p>
        </w:tc>
        <w:tc>
          <w:tcPr>
            <w:tcW w:w="735" w:type="pct"/>
            <w:vAlign w:val="center"/>
          </w:tcPr>
          <w:p w14:paraId="2E25A047">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理论</w:t>
            </w:r>
          </w:p>
        </w:tc>
        <w:tc>
          <w:tcPr>
            <w:tcW w:w="1484" w:type="dxa"/>
            <w:vAlign w:val="center"/>
          </w:tcPr>
          <w:p w14:paraId="123626FA">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160</w:t>
            </w:r>
          </w:p>
        </w:tc>
        <w:tc>
          <w:tcPr>
            <w:tcW w:w="1287" w:type="dxa"/>
            <w:vAlign w:val="center"/>
          </w:tcPr>
          <w:p w14:paraId="13942B02">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10</w:t>
            </w:r>
          </w:p>
        </w:tc>
        <w:tc>
          <w:tcPr>
            <w:tcW w:w="1529" w:type="dxa"/>
            <w:vAlign w:val="center"/>
          </w:tcPr>
          <w:p w14:paraId="37095B7B">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6.08</w:t>
            </w:r>
          </w:p>
        </w:tc>
      </w:tr>
      <w:tr w14:paraId="40F0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25926E72">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7920A073">
            <w:pPr>
              <w:jc w:val="center"/>
              <w:rPr>
                <w:rFonts w:hint="default" w:ascii="Times New Roman" w:hAnsi="Times New Roman" w:cs="Times New Roman"/>
                <w:bCs/>
                <w:color w:val="auto"/>
                <w:kern w:val="0"/>
                <w:highlight w:val="none"/>
              </w:rPr>
            </w:pPr>
          </w:p>
        </w:tc>
        <w:tc>
          <w:tcPr>
            <w:tcW w:w="735" w:type="pct"/>
            <w:vAlign w:val="center"/>
          </w:tcPr>
          <w:p w14:paraId="4BC3515B">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实验</w:t>
            </w:r>
          </w:p>
        </w:tc>
        <w:tc>
          <w:tcPr>
            <w:tcW w:w="1484" w:type="dxa"/>
            <w:vAlign w:val="center"/>
          </w:tcPr>
          <w:p w14:paraId="60259D4C">
            <w:pPr>
              <w:jc w:val="center"/>
              <w:rPr>
                <w:rFonts w:hint="default" w:ascii="Times New Roman" w:hAnsi="Times New Roman" w:cs="Times New Roman"/>
                <w:bCs/>
                <w:color w:val="auto"/>
                <w:kern w:val="0"/>
                <w:highlight w:val="none"/>
              </w:rPr>
            </w:pPr>
          </w:p>
        </w:tc>
        <w:tc>
          <w:tcPr>
            <w:tcW w:w="1287" w:type="dxa"/>
            <w:vAlign w:val="center"/>
          </w:tcPr>
          <w:p w14:paraId="76F073B3">
            <w:pPr>
              <w:jc w:val="center"/>
              <w:rPr>
                <w:rFonts w:hint="default" w:ascii="Times New Roman" w:hAnsi="Times New Roman" w:cs="Times New Roman"/>
                <w:bCs/>
                <w:color w:val="auto"/>
                <w:kern w:val="0"/>
                <w:highlight w:val="none"/>
              </w:rPr>
            </w:pPr>
          </w:p>
        </w:tc>
        <w:tc>
          <w:tcPr>
            <w:tcW w:w="1529" w:type="dxa"/>
            <w:vAlign w:val="center"/>
          </w:tcPr>
          <w:p w14:paraId="1D1F991E">
            <w:pPr>
              <w:keepNext w:val="0"/>
              <w:keepLines w:val="0"/>
              <w:widowControl/>
              <w:suppressLineNumbers w:val="0"/>
              <w:jc w:val="center"/>
              <w:textAlignment w:val="center"/>
              <w:rPr>
                <w:rFonts w:hint="default" w:ascii="Times New Roman" w:hAnsi="Times New Roman" w:cs="Times New Roman"/>
                <w:bCs/>
                <w:color w:val="auto"/>
                <w:kern w:val="0"/>
                <w:highlight w:val="none"/>
              </w:rPr>
            </w:pPr>
          </w:p>
        </w:tc>
      </w:tr>
      <w:tr w14:paraId="70B2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5F57864E">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7C8C83C7">
            <w:pPr>
              <w:jc w:val="center"/>
              <w:rPr>
                <w:rFonts w:hint="default" w:ascii="Times New Roman" w:hAnsi="Times New Roman" w:cs="Times New Roman"/>
                <w:bCs/>
                <w:color w:val="auto"/>
                <w:kern w:val="0"/>
                <w:highlight w:val="none"/>
              </w:rPr>
            </w:pPr>
          </w:p>
        </w:tc>
        <w:tc>
          <w:tcPr>
            <w:tcW w:w="735" w:type="pct"/>
            <w:vAlign w:val="center"/>
          </w:tcPr>
          <w:p w14:paraId="74EE7C1D">
            <w:pPr>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实践</w:t>
            </w:r>
          </w:p>
        </w:tc>
        <w:tc>
          <w:tcPr>
            <w:tcW w:w="1484" w:type="dxa"/>
            <w:vAlign w:val="center"/>
          </w:tcPr>
          <w:p w14:paraId="11A28AFB">
            <w:pPr>
              <w:jc w:val="center"/>
              <w:rPr>
                <w:rFonts w:hint="default" w:ascii="Times New Roman" w:hAnsi="Times New Roman" w:cs="Times New Roman"/>
                <w:bCs/>
                <w:color w:val="auto"/>
                <w:kern w:val="0"/>
                <w:highlight w:val="none"/>
              </w:rPr>
            </w:pPr>
          </w:p>
        </w:tc>
        <w:tc>
          <w:tcPr>
            <w:tcW w:w="1287" w:type="dxa"/>
            <w:vAlign w:val="center"/>
          </w:tcPr>
          <w:p w14:paraId="742B845A">
            <w:pPr>
              <w:jc w:val="center"/>
              <w:rPr>
                <w:rFonts w:hint="default" w:ascii="Times New Roman" w:hAnsi="Times New Roman" w:cs="Times New Roman"/>
                <w:bCs/>
                <w:color w:val="auto"/>
                <w:kern w:val="0"/>
                <w:highlight w:val="none"/>
              </w:rPr>
            </w:pPr>
          </w:p>
        </w:tc>
        <w:tc>
          <w:tcPr>
            <w:tcW w:w="1529" w:type="dxa"/>
            <w:vAlign w:val="center"/>
          </w:tcPr>
          <w:p w14:paraId="4BE407EB">
            <w:pPr>
              <w:keepNext w:val="0"/>
              <w:keepLines w:val="0"/>
              <w:widowControl/>
              <w:suppressLineNumbers w:val="0"/>
              <w:jc w:val="center"/>
              <w:textAlignment w:val="center"/>
              <w:rPr>
                <w:rFonts w:hint="default" w:ascii="Times New Roman" w:hAnsi="Times New Roman" w:cs="Times New Roman"/>
                <w:bCs/>
                <w:color w:val="auto"/>
                <w:kern w:val="0"/>
                <w:highlight w:val="none"/>
              </w:rPr>
            </w:pPr>
          </w:p>
        </w:tc>
      </w:tr>
      <w:tr w14:paraId="3C2B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14:paraId="55B7AD1D">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专业教育课程</w:t>
            </w:r>
          </w:p>
        </w:tc>
        <w:tc>
          <w:tcPr>
            <w:tcW w:w="1170" w:type="pct"/>
            <w:vMerge w:val="restart"/>
            <w:vAlign w:val="center"/>
          </w:tcPr>
          <w:p w14:paraId="75AB372A">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专业教育基础课程</w:t>
            </w:r>
          </w:p>
        </w:tc>
        <w:tc>
          <w:tcPr>
            <w:tcW w:w="735" w:type="pct"/>
            <w:vAlign w:val="center"/>
          </w:tcPr>
          <w:p w14:paraId="598BA3E7">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理论</w:t>
            </w:r>
          </w:p>
        </w:tc>
        <w:tc>
          <w:tcPr>
            <w:tcW w:w="1484" w:type="dxa"/>
            <w:vAlign w:val="center"/>
          </w:tcPr>
          <w:p w14:paraId="0AB43088">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744</w:t>
            </w:r>
          </w:p>
        </w:tc>
        <w:tc>
          <w:tcPr>
            <w:tcW w:w="1287" w:type="dxa"/>
            <w:vAlign w:val="center"/>
          </w:tcPr>
          <w:p w14:paraId="02BA1AA4">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44</w:t>
            </w:r>
          </w:p>
        </w:tc>
        <w:tc>
          <w:tcPr>
            <w:tcW w:w="1529" w:type="dxa"/>
            <w:vAlign w:val="center"/>
          </w:tcPr>
          <w:p w14:paraId="138D179C">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26.75</w:t>
            </w:r>
          </w:p>
        </w:tc>
      </w:tr>
      <w:tr w14:paraId="604A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740C5836">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05DCC1F8">
            <w:pPr>
              <w:widowControl/>
              <w:jc w:val="center"/>
              <w:rPr>
                <w:rFonts w:hint="default" w:ascii="Times New Roman" w:hAnsi="Times New Roman" w:cs="Times New Roman"/>
                <w:bCs/>
                <w:color w:val="auto"/>
                <w:kern w:val="0"/>
                <w:highlight w:val="none"/>
              </w:rPr>
            </w:pPr>
          </w:p>
        </w:tc>
        <w:tc>
          <w:tcPr>
            <w:tcW w:w="735" w:type="pct"/>
            <w:vAlign w:val="center"/>
          </w:tcPr>
          <w:p w14:paraId="477C6A13">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实验</w:t>
            </w:r>
          </w:p>
        </w:tc>
        <w:tc>
          <w:tcPr>
            <w:tcW w:w="1484" w:type="dxa"/>
            <w:vAlign w:val="center"/>
          </w:tcPr>
          <w:p w14:paraId="0FA84639">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160</w:t>
            </w:r>
          </w:p>
        </w:tc>
        <w:tc>
          <w:tcPr>
            <w:tcW w:w="1287" w:type="dxa"/>
            <w:vAlign w:val="center"/>
          </w:tcPr>
          <w:p w14:paraId="08B02FB4">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5</w:t>
            </w:r>
          </w:p>
        </w:tc>
        <w:tc>
          <w:tcPr>
            <w:tcW w:w="1529" w:type="dxa"/>
            <w:vAlign w:val="center"/>
          </w:tcPr>
          <w:p w14:paraId="509A3974">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3.04</w:t>
            </w:r>
          </w:p>
        </w:tc>
      </w:tr>
      <w:tr w14:paraId="45DB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54A20105">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07CD6554">
            <w:pPr>
              <w:widowControl/>
              <w:jc w:val="center"/>
              <w:rPr>
                <w:rFonts w:hint="default" w:ascii="Times New Roman" w:hAnsi="Times New Roman" w:cs="Times New Roman"/>
                <w:bCs/>
                <w:color w:val="auto"/>
                <w:kern w:val="0"/>
                <w:highlight w:val="none"/>
              </w:rPr>
            </w:pPr>
          </w:p>
        </w:tc>
        <w:tc>
          <w:tcPr>
            <w:tcW w:w="735" w:type="pct"/>
            <w:vAlign w:val="center"/>
          </w:tcPr>
          <w:p w14:paraId="1495F528">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实践</w:t>
            </w:r>
          </w:p>
        </w:tc>
        <w:tc>
          <w:tcPr>
            <w:tcW w:w="1484" w:type="dxa"/>
            <w:vAlign w:val="center"/>
          </w:tcPr>
          <w:p w14:paraId="47251D78">
            <w:pPr>
              <w:jc w:val="center"/>
              <w:rPr>
                <w:rFonts w:hint="default" w:ascii="Times New Roman" w:hAnsi="Times New Roman" w:cs="Times New Roman"/>
                <w:bCs/>
                <w:color w:val="auto"/>
                <w:kern w:val="0"/>
                <w:highlight w:val="none"/>
              </w:rPr>
            </w:pPr>
          </w:p>
        </w:tc>
        <w:tc>
          <w:tcPr>
            <w:tcW w:w="1287" w:type="dxa"/>
            <w:vAlign w:val="center"/>
          </w:tcPr>
          <w:p w14:paraId="2585762F">
            <w:pPr>
              <w:jc w:val="center"/>
              <w:rPr>
                <w:rFonts w:hint="default" w:ascii="Times New Roman" w:hAnsi="Times New Roman" w:cs="Times New Roman"/>
                <w:bCs/>
                <w:color w:val="auto"/>
                <w:kern w:val="0"/>
                <w:highlight w:val="none"/>
              </w:rPr>
            </w:pPr>
          </w:p>
        </w:tc>
        <w:tc>
          <w:tcPr>
            <w:tcW w:w="1529" w:type="dxa"/>
            <w:vAlign w:val="center"/>
          </w:tcPr>
          <w:p w14:paraId="44951E11">
            <w:pPr>
              <w:keepNext w:val="0"/>
              <w:keepLines w:val="0"/>
              <w:widowControl/>
              <w:suppressLineNumbers w:val="0"/>
              <w:jc w:val="center"/>
              <w:textAlignment w:val="center"/>
              <w:rPr>
                <w:rFonts w:hint="default" w:ascii="Times New Roman" w:hAnsi="Times New Roman" w:cs="Times New Roman"/>
                <w:bCs/>
                <w:color w:val="auto"/>
                <w:kern w:val="0"/>
                <w:highlight w:val="none"/>
              </w:rPr>
            </w:pPr>
          </w:p>
        </w:tc>
      </w:tr>
      <w:tr w14:paraId="215F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04E10730">
            <w:pPr>
              <w:widowControl/>
              <w:jc w:val="center"/>
              <w:rPr>
                <w:rFonts w:hint="default" w:ascii="Times New Roman" w:hAnsi="Times New Roman" w:cs="Times New Roman"/>
                <w:bCs/>
                <w:color w:val="auto"/>
                <w:kern w:val="0"/>
                <w:highlight w:val="none"/>
              </w:rPr>
            </w:pPr>
          </w:p>
        </w:tc>
        <w:tc>
          <w:tcPr>
            <w:tcW w:w="1170" w:type="pct"/>
            <w:vMerge w:val="restart"/>
            <w:vAlign w:val="center"/>
          </w:tcPr>
          <w:p w14:paraId="214D1BCE">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专业教育核心课程</w:t>
            </w:r>
          </w:p>
        </w:tc>
        <w:tc>
          <w:tcPr>
            <w:tcW w:w="735" w:type="pct"/>
            <w:vAlign w:val="center"/>
          </w:tcPr>
          <w:p w14:paraId="4A22B16C">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理论</w:t>
            </w:r>
          </w:p>
        </w:tc>
        <w:tc>
          <w:tcPr>
            <w:tcW w:w="1484" w:type="dxa"/>
            <w:vAlign w:val="center"/>
          </w:tcPr>
          <w:p w14:paraId="3B9D42E1">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288</w:t>
            </w:r>
          </w:p>
        </w:tc>
        <w:tc>
          <w:tcPr>
            <w:tcW w:w="1287" w:type="dxa"/>
            <w:vAlign w:val="center"/>
          </w:tcPr>
          <w:p w14:paraId="7ECC171A">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18</w:t>
            </w:r>
          </w:p>
        </w:tc>
        <w:tc>
          <w:tcPr>
            <w:tcW w:w="1529" w:type="dxa"/>
            <w:vAlign w:val="center"/>
          </w:tcPr>
          <w:p w14:paraId="5714D33F">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10.94</w:t>
            </w:r>
          </w:p>
        </w:tc>
      </w:tr>
      <w:tr w14:paraId="35A8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4D9AD2A1">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5A31D4E9">
            <w:pPr>
              <w:widowControl/>
              <w:jc w:val="center"/>
              <w:rPr>
                <w:rFonts w:hint="default" w:ascii="Times New Roman" w:hAnsi="Times New Roman" w:cs="Times New Roman"/>
                <w:bCs/>
                <w:color w:val="auto"/>
                <w:kern w:val="0"/>
                <w:highlight w:val="none"/>
              </w:rPr>
            </w:pPr>
          </w:p>
        </w:tc>
        <w:tc>
          <w:tcPr>
            <w:tcW w:w="735" w:type="pct"/>
            <w:vAlign w:val="center"/>
          </w:tcPr>
          <w:p w14:paraId="052DAD88">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实验</w:t>
            </w:r>
          </w:p>
        </w:tc>
        <w:tc>
          <w:tcPr>
            <w:tcW w:w="1484" w:type="dxa"/>
            <w:vAlign w:val="center"/>
          </w:tcPr>
          <w:p w14:paraId="7E09A46B">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96</w:t>
            </w:r>
          </w:p>
        </w:tc>
        <w:tc>
          <w:tcPr>
            <w:tcW w:w="1287" w:type="dxa"/>
            <w:vAlign w:val="center"/>
          </w:tcPr>
          <w:p w14:paraId="7E2F86E6">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3</w:t>
            </w:r>
          </w:p>
        </w:tc>
        <w:tc>
          <w:tcPr>
            <w:tcW w:w="1529" w:type="dxa"/>
            <w:vAlign w:val="center"/>
          </w:tcPr>
          <w:p w14:paraId="43763B2F">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1.82</w:t>
            </w:r>
          </w:p>
        </w:tc>
      </w:tr>
      <w:tr w14:paraId="0B6D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287232F9">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0A7E05D7">
            <w:pPr>
              <w:widowControl/>
              <w:jc w:val="center"/>
              <w:rPr>
                <w:rFonts w:hint="default" w:ascii="Times New Roman" w:hAnsi="Times New Roman" w:cs="Times New Roman"/>
                <w:bCs/>
                <w:color w:val="auto"/>
                <w:kern w:val="0"/>
                <w:highlight w:val="none"/>
              </w:rPr>
            </w:pPr>
          </w:p>
        </w:tc>
        <w:tc>
          <w:tcPr>
            <w:tcW w:w="735" w:type="pct"/>
            <w:vAlign w:val="center"/>
          </w:tcPr>
          <w:p w14:paraId="61F8A517">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实践</w:t>
            </w:r>
          </w:p>
        </w:tc>
        <w:tc>
          <w:tcPr>
            <w:tcW w:w="1484" w:type="dxa"/>
            <w:vAlign w:val="center"/>
          </w:tcPr>
          <w:p w14:paraId="3A90B143">
            <w:pPr>
              <w:jc w:val="center"/>
              <w:rPr>
                <w:rFonts w:hint="default" w:ascii="Times New Roman" w:hAnsi="Times New Roman" w:cs="Times New Roman"/>
                <w:bCs/>
                <w:color w:val="auto"/>
                <w:kern w:val="0"/>
                <w:highlight w:val="none"/>
              </w:rPr>
            </w:pPr>
          </w:p>
        </w:tc>
        <w:tc>
          <w:tcPr>
            <w:tcW w:w="1287" w:type="dxa"/>
            <w:vAlign w:val="center"/>
          </w:tcPr>
          <w:p w14:paraId="3F0C811E">
            <w:pPr>
              <w:jc w:val="center"/>
              <w:rPr>
                <w:rFonts w:hint="default" w:ascii="Times New Roman" w:hAnsi="Times New Roman" w:cs="Times New Roman"/>
                <w:bCs/>
                <w:color w:val="auto"/>
                <w:kern w:val="0"/>
                <w:highlight w:val="none"/>
              </w:rPr>
            </w:pPr>
          </w:p>
        </w:tc>
        <w:tc>
          <w:tcPr>
            <w:tcW w:w="1529" w:type="dxa"/>
            <w:vAlign w:val="center"/>
          </w:tcPr>
          <w:p w14:paraId="26BB11CC">
            <w:pPr>
              <w:keepNext w:val="0"/>
              <w:keepLines w:val="0"/>
              <w:widowControl/>
              <w:suppressLineNumbers w:val="0"/>
              <w:jc w:val="center"/>
              <w:textAlignment w:val="center"/>
              <w:rPr>
                <w:rFonts w:hint="default" w:ascii="Times New Roman" w:hAnsi="Times New Roman" w:cs="Times New Roman"/>
                <w:bCs/>
                <w:color w:val="auto"/>
                <w:kern w:val="0"/>
                <w:highlight w:val="none"/>
              </w:rPr>
            </w:pPr>
          </w:p>
        </w:tc>
      </w:tr>
      <w:tr w14:paraId="5778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5075ACC8">
            <w:pPr>
              <w:widowControl/>
              <w:jc w:val="center"/>
              <w:rPr>
                <w:rFonts w:hint="default" w:ascii="Times New Roman" w:hAnsi="Times New Roman" w:cs="Times New Roman"/>
                <w:bCs/>
                <w:color w:val="auto"/>
                <w:kern w:val="0"/>
                <w:highlight w:val="none"/>
              </w:rPr>
            </w:pPr>
          </w:p>
        </w:tc>
        <w:tc>
          <w:tcPr>
            <w:tcW w:w="1170" w:type="pct"/>
            <w:vMerge w:val="restart"/>
            <w:vAlign w:val="center"/>
          </w:tcPr>
          <w:p w14:paraId="65F0B1D9">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专业教育选修课程</w:t>
            </w:r>
          </w:p>
        </w:tc>
        <w:tc>
          <w:tcPr>
            <w:tcW w:w="735" w:type="pct"/>
            <w:vAlign w:val="center"/>
          </w:tcPr>
          <w:p w14:paraId="75CC0057">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理论</w:t>
            </w:r>
          </w:p>
        </w:tc>
        <w:tc>
          <w:tcPr>
            <w:tcW w:w="1484" w:type="dxa"/>
            <w:vAlign w:val="center"/>
          </w:tcPr>
          <w:p w14:paraId="55732A46">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120</w:t>
            </w:r>
          </w:p>
        </w:tc>
        <w:tc>
          <w:tcPr>
            <w:tcW w:w="1287" w:type="dxa"/>
            <w:vAlign w:val="center"/>
          </w:tcPr>
          <w:p w14:paraId="7A28E99C">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7.5</w:t>
            </w:r>
          </w:p>
        </w:tc>
        <w:tc>
          <w:tcPr>
            <w:tcW w:w="1529" w:type="dxa"/>
            <w:vAlign w:val="center"/>
          </w:tcPr>
          <w:p w14:paraId="373F8C7C">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4.56</w:t>
            </w:r>
          </w:p>
        </w:tc>
      </w:tr>
      <w:tr w14:paraId="7CE8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21030EBC">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2D999E4B">
            <w:pPr>
              <w:widowControl/>
              <w:jc w:val="center"/>
              <w:rPr>
                <w:rFonts w:hint="default" w:ascii="Times New Roman" w:hAnsi="Times New Roman" w:cs="Times New Roman"/>
                <w:bCs/>
                <w:color w:val="auto"/>
                <w:kern w:val="0"/>
                <w:highlight w:val="none"/>
              </w:rPr>
            </w:pPr>
          </w:p>
        </w:tc>
        <w:tc>
          <w:tcPr>
            <w:tcW w:w="735" w:type="pct"/>
            <w:vAlign w:val="center"/>
          </w:tcPr>
          <w:p w14:paraId="5BBC7B01">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实验</w:t>
            </w:r>
          </w:p>
        </w:tc>
        <w:tc>
          <w:tcPr>
            <w:tcW w:w="1484" w:type="dxa"/>
            <w:vAlign w:val="center"/>
          </w:tcPr>
          <w:p w14:paraId="3BB5F32D">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80</w:t>
            </w:r>
          </w:p>
        </w:tc>
        <w:tc>
          <w:tcPr>
            <w:tcW w:w="1287" w:type="dxa"/>
            <w:vAlign w:val="center"/>
          </w:tcPr>
          <w:p w14:paraId="2DE8909C">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2.5</w:t>
            </w:r>
          </w:p>
        </w:tc>
        <w:tc>
          <w:tcPr>
            <w:tcW w:w="1529" w:type="dxa"/>
            <w:vAlign w:val="center"/>
          </w:tcPr>
          <w:p w14:paraId="286D5933">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1.52</w:t>
            </w:r>
          </w:p>
        </w:tc>
      </w:tr>
      <w:tr w14:paraId="1CF8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24FF57F8">
            <w:pPr>
              <w:widowControl/>
              <w:jc w:val="center"/>
              <w:rPr>
                <w:rFonts w:hint="default" w:ascii="Times New Roman" w:hAnsi="Times New Roman" w:cs="Times New Roman"/>
                <w:bCs/>
                <w:color w:val="auto"/>
                <w:kern w:val="0"/>
                <w:highlight w:val="none"/>
              </w:rPr>
            </w:pPr>
          </w:p>
        </w:tc>
        <w:tc>
          <w:tcPr>
            <w:tcW w:w="1170" w:type="pct"/>
            <w:vMerge w:val="continue"/>
            <w:vAlign w:val="center"/>
          </w:tcPr>
          <w:p w14:paraId="64BFDBB9">
            <w:pPr>
              <w:widowControl/>
              <w:jc w:val="center"/>
              <w:rPr>
                <w:rFonts w:hint="default" w:ascii="Times New Roman" w:hAnsi="Times New Roman" w:cs="Times New Roman"/>
                <w:bCs/>
                <w:color w:val="auto"/>
                <w:kern w:val="0"/>
                <w:highlight w:val="none"/>
              </w:rPr>
            </w:pPr>
          </w:p>
        </w:tc>
        <w:tc>
          <w:tcPr>
            <w:tcW w:w="735" w:type="pct"/>
            <w:vAlign w:val="center"/>
          </w:tcPr>
          <w:p w14:paraId="2E7A3B62">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实践</w:t>
            </w:r>
          </w:p>
        </w:tc>
        <w:tc>
          <w:tcPr>
            <w:tcW w:w="1484" w:type="dxa"/>
            <w:vAlign w:val="center"/>
          </w:tcPr>
          <w:p w14:paraId="3279F976">
            <w:pPr>
              <w:jc w:val="center"/>
              <w:rPr>
                <w:rFonts w:hint="default" w:ascii="Times New Roman" w:hAnsi="Times New Roman" w:cs="Times New Roman"/>
                <w:bCs/>
                <w:color w:val="auto"/>
                <w:kern w:val="0"/>
                <w:highlight w:val="none"/>
              </w:rPr>
            </w:pPr>
          </w:p>
        </w:tc>
        <w:tc>
          <w:tcPr>
            <w:tcW w:w="1287" w:type="dxa"/>
            <w:vAlign w:val="center"/>
          </w:tcPr>
          <w:p w14:paraId="6DB22B79">
            <w:pPr>
              <w:jc w:val="center"/>
              <w:rPr>
                <w:rFonts w:hint="default" w:ascii="Times New Roman" w:hAnsi="Times New Roman" w:cs="Times New Roman"/>
                <w:bCs/>
                <w:color w:val="auto"/>
                <w:kern w:val="0"/>
                <w:highlight w:val="none"/>
              </w:rPr>
            </w:pPr>
          </w:p>
        </w:tc>
        <w:tc>
          <w:tcPr>
            <w:tcW w:w="1529" w:type="dxa"/>
            <w:vAlign w:val="center"/>
          </w:tcPr>
          <w:p w14:paraId="0CCB8550">
            <w:pPr>
              <w:keepNext w:val="0"/>
              <w:keepLines w:val="0"/>
              <w:widowControl/>
              <w:suppressLineNumbers w:val="0"/>
              <w:jc w:val="center"/>
              <w:textAlignment w:val="center"/>
              <w:rPr>
                <w:rFonts w:hint="default" w:ascii="Times New Roman" w:hAnsi="Times New Roman" w:cs="Times New Roman"/>
                <w:bCs/>
                <w:color w:val="auto"/>
                <w:kern w:val="0"/>
                <w:highlight w:val="none"/>
              </w:rPr>
            </w:pPr>
          </w:p>
        </w:tc>
      </w:tr>
      <w:tr w14:paraId="0AD0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restart"/>
            <w:vAlign w:val="center"/>
          </w:tcPr>
          <w:p w14:paraId="4D67806B">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实践教育课程</w:t>
            </w:r>
          </w:p>
        </w:tc>
        <w:tc>
          <w:tcPr>
            <w:tcW w:w="1905" w:type="pct"/>
            <w:gridSpan w:val="2"/>
            <w:vAlign w:val="center"/>
          </w:tcPr>
          <w:p w14:paraId="052F2559">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实验（独立设置）</w:t>
            </w:r>
          </w:p>
        </w:tc>
        <w:tc>
          <w:tcPr>
            <w:tcW w:w="1484" w:type="dxa"/>
            <w:vAlign w:val="center"/>
          </w:tcPr>
          <w:p w14:paraId="3D2E1C3B">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32</w:t>
            </w:r>
          </w:p>
        </w:tc>
        <w:tc>
          <w:tcPr>
            <w:tcW w:w="1287" w:type="dxa"/>
            <w:vAlign w:val="center"/>
          </w:tcPr>
          <w:p w14:paraId="5CDAFD36">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w:t>
            </w:r>
          </w:p>
        </w:tc>
        <w:tc>
          <w:tcPr>
            <w:tcW w:w="1529" w:type="dxa"/>
            <w:vAlign w:val="center"/>
          </w:tcPr>
          <w:p w14:paraId="19E4CCD5">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0.61</w:t>
            </w:r>
          </w:p>
        </w:tc>
      </w:tr>
      <w:tr w14:paraId="6C9B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pct"/>
            <w:vMerge w:val="continue"/>
            <w:vAlign w:val="center"/>
          </w:tcPr>
          <w:p w14:paraId="7281B645">
            <w:pPr>
              <w:widowControl/>
              <w:jc w:val="center"/>
              <w:rPr>
                <w:rFonts w:hint="default" w:ascii="Times New Roman" w:hAnsi="Times New Roman" w:cs="Times New Roman"/>
                <w:bCs/>
                <w:color w:val="auto"/>
                <w:kern w:val="0"/>
                <w:highlight w:val="none"/>
              </w:rPr>
            </w:pPr>
          </w:p>
        </w:tc>
        <w:tc>
          <w:tcPr>
            <w:tcW w:w="1905" w:type="pct"/>
            <w:gridSpan w:val="2"/>
            <w:vAlign w:val="center"/>
          </w:tcPr>
          <w:p w14:paraId="6895D1A2">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集中实践</w:t>
            </w:r>
          </w:p>
        </w:tc>
        <w:tc>
          <w:tcPr>
            <w:tcW w:w="1484" w:type="dxa"/>
            <w:vAlign w:val="center"/>
          </w:tcPr>
          <w:p w14:paraId="7E579E8D">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Style w:val="129"/>
                <w:rFonts w:eastAsia="等线"/>
                <w:color w:val="auto"/>
                <w:highlight w:val="none"/>
                <w:lang w:val="en-US" w:eastAsia="zh-CN" w:bidi="ar"/>
              </w:rPr>
              <w:t>36</w:t>
            </w:r>
            <w:r>
              <w:rPr>
                <w:rStyle w:val="130"/>
                <w:color w:val="auto"/>
                <w:highlight w:val="none"/>
                <w:lang w:val="en-US" w:eastAsia="zh-CN" w:bidi="ar"/>
              </w:rPr>
              <w:t>周</w:t>
            </w:r>
          </w:p>
        </w:tc>
        <w:tc>
          <w:tcPr>
            <w:tcW w:w="1287" w:type="dxa"/>
            <w:vAlign w:val="center"/>
          </w:tcPr>
          <w:p w14:paraId="4A3E3C40">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32</w:t>
            </w:r>
          </w:p>
        </w:tc>
        <w:tc>
          <w:tcPr>
            <w:tcW w:w="1529" w:type="dxa"/>
            <w:vAlign w:val="center"/>
          </w:tcPr>
          <w:p w14:paraId="59960056">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19.45</w:t>
            </w:r>
          </w:p>
        </w:tc>
      </w:tr>
      <w:tr w14:paraId="4BAF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5" w:type="pct"/>
            <w:gridSpan w:val="3"/>
            <w:vAlign w:val="center"/>
          </w:tcPr>
          <w:p w14:paraId="7D705DCC">
            <w:pPr>
              <w:widowControl/>
              <w:jc w:val="center"/>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合计</w:t>
            </w:r>
          </w:p>
        </w:tc>
        <w:tc>
          <w:tcPr>
            <w:tcW w:w="1484" w:type="dxa"/>
            <w:vAlign w:val="center"/>
          </w:tcPr>
          <w:p w14:paraId="3E8DF125">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Style w:val="129"/>
                <w:rFonts w:eastAsia="等线"/>
                <w:color w:val="auto"/>
                <w:highlight w:val="none"/>
                <w:lang w:val="en-US" w:eastAsia="zh-CN" w:bidi="ar"/>
              </w:rPr>
              <w:t>2560+36</w:t>
            </w:r>
            <w:r>
              <w:rPr>
                <w:rStyle w:val="130"/>
                <w:color w:val="auto"/>
                <w:highlight w:val="none"/>
                <w:lang w:val="en-US" w:eastAsia="zh-CN" w:bidi="ar"/>
              </w:rPr>
              <w:t>周</w:t>
            </w:r>
          </w:p>
        </w:tc>
        <w:tc>
          <w:tcPr>
            <w:tcW w:w="1287" w:type="dxa"/>
            <w:vAlign w:val="center"/>
          </w:tcPr>
          <w:p w14:paraId="1B3C3F64">
            <w:pPr>
              <w:keepNext w:val="0"/>
              <w:keepLines w:val="0"/>
              <w:widowControl/>
              <w:suppressLineNumbers w:val="0"/>
              <w:jc w:val="center"/>
              <w:textAlignment w:val="center"/>
              <w:rPr>
                <w:rFonts w:hint="default" w:ascii="Times New Roman" w:hAnsi="Times New Roman" w:eastAsia="宋体" w:cs="Times New Roman"/>
                <w:bCs/>
                <w:color w:val="auto"/>
                <w:kern w:val="0"/>
                <w:highlight w:val="none"/>
                <w:lang w:val="en-US" w:eastAsia="zh-CN"/>
              </w:rPr>
            </w:pPr>
            <w:r>
              <w:rPr>
                <w:rFonts w:hint="default" w:ascii="Times New Roman" w:hAnsi="Times New Roman" w:eastAsia="等线" w:cs="Times New Roman"/>
                <w:i w:val="0"/>
                <w:iCs w:val="0"/>
                <w:color w:val="auto"/>
                <w:kern w:val="0"/>
                <w:sz w:val="21"/>
                <w:szCs w:val="21"/>
                <w:highlight w:val="none"/>
                <w:u w:val="none"/>
                <w:lang w:val="en-US" w:eastAsia="zh-CN" w:bidi="ar"/>
              </w:rPr>
              <w:t>164.5</w:t>
            </w:r>
          </w:p>
        </w:tc>
        <w:tc>
          <w:tcPr>
            <w:tcW w:w="1529" w:type="dxa"/>
            <w:vAlign w:val="center"/>
          </w:tcPr>
          <w:p w14:paraId="3CB10C69">
            <w:pPr>
              <w:keepNext w:val="0"/>
              <w:keepLines w:val="0"/>
              <w:widowControl/>
              <w:suppressLineNumbers w:val="0"/>
              <w:jc w:val="center"/>
              <w:textAlignment w:val="center"/>
              <w:rPr>
                <w:rFonts w:hint="default" w:ascii="Times New Roman" w:hAnsi="Times New Roman" w:cs="Times New Roman"/>
                <w:bCs/>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r>
    </w:tbl>
    <w:p w14:paraId="3C1C51EF">
      <w:pPr>
        <w:widowControl/>
        <w:jc w:val="left"/>
        <w:rPr>
          <w:rFonts w:hint="default" w:ascii="Times New Roman" w:hAnsi="Times New Roman" w:eastAsia="黑体" w:cs="Times New Roman"/>
          <w:color w:val="auto"/>
          <w:sz w:val="24"/>
          <w:szCs w:val="24"/>
          <w:highlight w:val="none"/>
        </w:rPr>
      </w:pPr>
    </w:p>
    <w:p w14:paraId="67A249F0">
      <w:pPr>
        <w:widowControl/>
        <w:tabs>
          <w:tab w:val="left" w:pos="1791"/>
        </w:tabs>
        <w:jc w:val="left"/>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ab/>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37"/>
        <w:gridCol w:w="1697"/>
        <w:gridCol w:w="2116"/>
      </w:tblGrid>
      <w:tr w14:paraId="15FF4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6FAB576B">
            <w:pPr>
              <w:widowControl/>
              <w:tabs>
                <w:tab w:val="left" w:pos="1791"/>
              </w:tabs>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类别</w:t>
            </w:r>
          </w:p>
        </w:tc>
        <w:tc>
          <w:tcPr>
            <w:tcW w:w="861" w:type="pct"/>
            <w:vAlign w:val="center"/>
          </w:tcPr>
          <w:p w14:paraId="45CADFF8">
            <w:pPr>
              <w:widowControl/>
              <w:tabs>
                <w:tab w:val="left" w:pos="1791"/>
              </w:tabs>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学分</w:t>
            </w:r>
          </w:p>
        </w:tc>
        <w:tc>
          <w:tcPr>
            <w:tcW w:w="1074" w:type="pct"/>
            <w:vAlign w:val="center"/>
          </w:tcPr>
          <w:p w14:paraId="1C77E02C">
            <w:pPr>
              <w:widowControl/>
              <w:tabs>
                <w:tab w:val="left" w:pos="1791"/>
              </w:tabs>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占总学分比例（%）</w:t>
            </w:r>
          </w:p>
        </w:tc>
      </w:tr>
      <w:tr w14:paraId="39B3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53C3F51B">
            <w:pPr>
              <w:widowControl/>
              <w:tabs>
                <w:tab w:val="left" w:pos="1791"/>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数学与自然科学类课程</w:t>
            </w:r>
          </w:p>
        </w:tc>
        <w:tc>
          <w:tcPr>
            <w:tcW w:w="1697" w:type="dxa"/>
            <w:vAlign w:val="center"/>
          </w:tcPr>
          <w:p w14:paraId="5E9FD5B4">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default" w:ascii="Times New Roman" w:hAnsi="Times New Roman" w:eastAsia="等线" w:cs="Times New Roman"/>
                <w:i w:val="0"/>
                <w:iCs w:val="0"/>
                <w:color w:val="auto"/>
                <w:kern w:val="0"/>
                <w:sz w:val="21"/>
                <w:szCs w:val="21"/>
                <w:highlight w:val="none"/>
                <w:u w:val="none"/>
                <w:lang w:val="en-US" w:eastAsia="zh-CN" w:bidi="ar"/>
              </w:rPr>
              <w:t>26</w:t>
            </w:r>
          </w:p>
        </w:tc>
        <w:tc>
          <w:tcPr>
            <w:tcW w:w="2116" w:type="dxa"/>
            <w:vAlign w:val="center"/>
          </w:tcPr>
          <w:p w14:paraId="6D9C6D26">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eastAsia" w:ascii="Times New Roman" w:hAnsi="Times New Roman" w:eastAsia="等线" w:cs="Times New Roman"/>
                <w:i w:val="0"/>
                <w:iCs w:val="0"/>
                <w:color w:val="auto"/>
                <w:kern w:val="0"/>
                <w:sz w:val="21"/>
                <w:szCs w:val="21"/>
                <w:highlight w:val="none"/>
                <w:u w:val="none"/>
                <w:lang w:val="en-US" w:eastAsia="zh-CN" w:bidi="ar"/>
              </w:rPr>
              <w:t>15.81%</w:t>
            </w:r>
          </w:p>
        </w:tc>
      </w:tr>
      <w:tr w14:paraId="1AF30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130088C7">
            <w:pPr>
              <w:widowControl/>
              <w:tabs>
                <w:tab w:val="left" w:pos="1791"/>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工程基础类课程、专业基础类课程与专业类课程</w:t>
            </w:r>
          </w:p>
        </w:tc>
        <w:tc>
          <w:tcPr>
            <w:tcW w:w="1697" w:type="dxa"/>
            <w:vAlign w:val="center"/>
          </w:tcPr>
          <w:p w14:paraId="3B5040BE">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default" w:ascii="Times New Roman" w:hAnsi="Times New Roman" w:eastAsia="等线" w:cs="Times New Roman"/>
                <w:i w:val="0"/>
                <w:iCs w:val="0"/>
                <w:color w:val="auto"/>
                <w:kern w:val="0"/>
                <w:sz w:val="21"/>
                <w:szCs w:val="21"/>
                <w:highlight w:val="none"/>
                <w:u w:val="none"/>
                <w:lang w:val="en-US" w:eastAsia="zh-CN" w:bidi="ar"/>
              </w:rPr>
              <w:t>53</w:t>
            </w:r>
          </w:p>
        </w:tc>
        <w:tc>
          <w:tcPr>
            <w:tcW w:w="2116" w:type="dxa"/>
            <w:vAlign w:val="center"/>
          </w:tcPr>
          <w:p w14:paraId="46BEB912">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eastAsia" w:ascii="Times New Roman" w:hAnsi="Times New Roman" w:eastAsia="等线" w:cs="Times New Roman"/>
                <w:i w:val="0"/>
                <w:iCs w:val="0"/>
                <w:color w:val="auto"/>
                <w:kern w:val="0"/>
                <w:sz w:val="21"/>
                <w:szCs w:val="21"/>
                <w:highlight w:val="none"/>
                <w:u w:val="none"/>
                <w:lang w:val="en-US" w:eastAsia="zh-CN" w:bidi="ar"/>
              </w:rPr>
              <w:t>32.22%</w:t>
            </w:r>
          </w:p>
        </w:tc>
      </w:tr>
      <w:tr w14:paraId="12A1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6291DBCD">
            <w:pPr>
              <w:widowControl/>
              <w:tabs>
                <w:tab w:val="left" w:pos="1791"/>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工程实践与毕业设计（论文）</w:t>
            </w:r>
          </w:p>
        </w:tc>
        <w:tc>
          <w:tcPr>
            <w:tcW w:w="1697" w:type="dxa"/>
            <w:vAlign w:val="center"/>
          </w:tcPr>
          <w:p w14:paraId="301E3A21">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default" w:ascii="Times New Roman" w:hAnsi="Times New Roman" w:eastAsia="等线" w:cs="Times New Roman"/>
                <w:i w:val="0"/>
                <w:iCs w:val="0"/>
                <w:color w:val="auto"/>
                <w:kern w:val="0"/>
                <w:sz w:val="21"/>
                <w:szCs w:val="21"/>
                <w:highlight w:val="none"/>
                <w:u w:val="none"/>
                <w:lang w:val="en-US" w:eastAsia="zh-CN" w:bidi="ar"/>
              </w:rPr>
              <w:t>3</w:t>
            </w:r>
            <w:r>
              <w:rPr>
                <w:rFonts w:hint="eastAsia" w:ascii="Times New Roman" w:hAnsi="Times New Roman" w:eastAsia="等线" w:cs="Times New Roman"/>
                <w:i w:val="0"/>
                <w:iCs w:val="0"/>
                <w:color w:val="auto"/>
                <w:kern w:val="0"/>
                <w:sz w:val="21"/>
                <w:szCs w:val="21"/>
                <w:highlight w:val="none"/>
                <w:u w:val="none"/>
                <w:lang w:val="en-US" w:eastAsia="zh-CN" w:bidi="ar"/>
              </w:rPr>
              <w:t>4</w:t>
            </w:r>
          </w:p>
        </w:tc>
        <w:tc>
          <w:tcPr>
            <w:tcW w:w="2116" w:type="dxa"/>
            <w:vAlign w:val="center"/>
          </w:tcPr>
          <w:p w14:paraId="5E3C77C8">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eastAsia" w:ascii="Times New Roman" w:hAnsi="Times New Roman" w:eastAsia="等线" w:cs="Times New Roman"/>
                <w:i w:val="0"/>
                <w:iCs w:val="0"/>
                <w:color w:val="auto"/>
                <w:kern w:val="0"/>
                <w:sz w:val="21"/>
                <w:szCs w:val="21"/>
                <w:highlight w:val="none"/>
                <w:u w:val="none"/>
                <w:lang w:val="en-US" w:eastAsia="zh-CN" w:bidi="ar"/>
              </w:rPr>
              <w:t>20.67%</w:t>
            </w:r>
          </w:p>
        </w:tc>
      </w:tr>
      <w:tr w14:paraId="1727C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799B78EC">
            <w:pPr>
              <w:widowControl/>
              <w:tabs>
                <w:tab w:val="left" w:pos="1791"/>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人文社会科学类通识教育课程</w:t>
            </w:r>
          </w:p>
        </w:tc>
        <w:tc>
          <w:tcPr>
            <w:tcW w:w="1697" w:type="dxa"/>
            <w:vAlign w:val="center"/>
          </w:tcPr>
          <w:p w14:paraId="328524F6">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default" w:ascii="Times New Roman" w:hAnsi="Times New Roman" w:eastAsia="等线" w:cs="Times New Roman"/>
                <w:i w:val="0"/>
                <w:iCs w:val="0"/>
                <w:color w:val="auto"/>
                <w:kern w:val="0"/>
                <w:sz w:val="21"/>
                <w:szCs w:val="21"/>
                <w:highlight w:val="none"/>
                <w:u w:val="none"/>
                <w:lang w:val="en-US" w:eastAsia="zh-CN" w:bidi="ar"/>
              </w:rPr>
              <w:t>38.5</w:t>
            </w:r>
          </w:p>
        </w:tc>
        <w:tc>
          <w:tcPr>
            <w:tcW w:w="2116" w:type="dxa"/>
            <w:vAlign w:val="center"/>
          </w:tcPr>
          <w:p w14:paraId="62E0CCA6">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eastAsia" w:ascii="Times New Roman" w:hAnsi="Times New Roman" w:eastAsia="等线" w:cs="Times New Roman"/>
                <w:i w:val="0"/>
                <w:iCs w:val="0"/>
                <w:color w:val="auto"/>
                <w:kern w:val="0"/>
                <w:sz w:val="21"/>
                <w:szCs w:val="21"/>
                <w:highlight w:val="none"/>
                <w:u w:val="none"/>
                <w:lang w:val="en-US" w:eastAsia="zh-CN" w:bidi="ar"/>
              </w:rPr>
              <w:t>23.40%</w:t>
            </w:r>
          </w:p>
        </w:tc>
      </w:tr>
      <w:tr w14:paraId="24E7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4" w:type="pct"/>
            <w:vAlign w:val="center"/>
          </w:tcPr>
          <w:p w14:paraId="2A8918B3">
            <w:pPr>
              <w:widowControl/>
              <w:tabs>
                <w:tab w:val="left" w:pos="1791"/>
              </w:tabs>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实践教学（集中实践+实验教学；实验教学含课内实验/实践和独立设置的实验）</w:t>
            </w:r>
          </w:p>
        </w:tc>
        <w:tc>
          <w:tcPr>
            <w:tcW w:w="1697" w:type="dxa"/>
            <w:shd w:val="clear" w:color="auto" w:fill="auto"/>
            <w:vAlign w:val="center"/>
          </w:tcPr>
          <w:p w14:paraId="184259E0">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default" w:ascii="Times New Roman" w:hAnsi="Times New Roman" w:eastAsia="等线" w:cs="Times New Roman"/>
                <w:i w:val="0"/>
                <w:iCs w:val="0"/>
                <w:color w:val="auto"/>
                <w:kern w:val="0"/>
                <w:sz w:val="21"/>
                <w:szCs w:val="21"/>
                <w:highlight w:val="none"/>
                <w:u w:val="none"/>
                <w:lang w:val="en-US" w:eastAsia="zh-CN" w:bidi="ar"/>
              </w:rPr>
              <w:t>55.5</w:t>
            </w:r>
          </w:p>
        </w:tc>
        <w:tc>
          <w:tcPr>
            <w:tcW w:w="2116" w:type="dxa"/>
            <w:shd w:val="clear" w:color="auto" w:fill="auto"/>
            <w:vAlign w:val="center"/>
          </w:tcPr>
          <w:p w14:paraId="48DB0477">
            <w:pPr>
              <w:keepNext w:val="0"/>
              <w:keepLines w:val="0"/>
              <w:widowControl/>
              <w:suppressLineNumbers w:val="0"/>
              <w:jc w:val="center"/>
              <w:textAlignment w:val="center"/>
              <w:rPr>
                <w:rFonts w:hint="default" w:ascii="Times New Roman" w:hAnsi="Times New Roman" w:eastAsia="等线" w:cs="Times New Roman"/>
                <w:i w:val="0"/>
                <w:iCs w:val="0"/>
                <w:color w:val="auto"/>
                <w:kern w:val="0"/>
                <w:sz w:val="21"/>
                <w:szCs w:val="21"/>
                <w:highlight w:val="none"/>
                <w:u w:val="none"/>
                <w:lang w:val="en-US" w:eastAsia="zh-CN" w:bidi="ar"/>
              </w:rPr>
            </w:pPr>
            <w:r>
              <w:rPr>
                <w:rFonts w:hint="eastAsia" w:ascii="Times New Roman" w:hAnsi="Times New Roman" w:eastAsia="等线" w:cs="Times New Roman"/>
                <w:i w:val="0"/>
                <w:iCs w:val="0"/>
                <w:color w:val="auto"/>
                <w:kern w:val="0"/>
                <w:sz w:val="21"/>
                <w:szCs w:val="21"/>
                <w:highlight w:val="none"/>
                <w:u w:val="none"/>
                <w:lang w:val="en-US" w:eastAsia="zh-CN" w:bidi="ar"/>
              </w:rPr>
              <w:t>33.74%</w:t>
            </w:r>
          </w:p>
        </w:tc>
      </w:tr>
    </w:tbl>
    <w:p w14:paraId="38FB9E51">
      <w:pPr>
        <w:widowControl/>
        <w:tabs>
          <w:tab w:val="left" w:pos="1791"/>
        </w:tabs>
        <w:jc w:val="left"/>
        <w:rPr>
          <w:rFonts w:hint="default" w:ascii="Times New Roman" w:hAnsi="Times New Roman" w:eastAsia="黑体" w:cs="Times New Roman"/>
          <w:color w:val="auto"/>
          <w:sz w:val="24"/>
          <w:szCs w:val="24"/>
          <w:highlight w:val="none"/>
        </w:rPr>
      </w:pPr>
    </w:p>
    <w:p w14:paraId="77EBCA86">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br w:type="page"/>
      </w:r>
      <w:r>
        <w:rPr>
          <w:rFonts w:hint="default" w:ascii="Times New Roman" w:hAnsi="Times New Roman" w:eastAsia="黑体" w:cs="Times New Roman"/>
          <w:color w:val="auto"/>
          <w:sz w:val="24"/>
          <w:szCs w:val="24"/>
          <w:highlight w:val="none"/>
        </w:rPr>
        <w:t>八、课程计划表</w:t>
      </w:r>
    </w:p>
    <w:p w14:paraId="021DFF62">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（一）通识教育课程</w:t>
      </w:r>
    </w:p>
    <w:p w14:paraId="07CB654C">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1.通识教育必修课程</w:t>
      </w:r>
    </w:p>
    <w:tbl>
      <w:tblPr>
        <w:tblStyle w:val="12"/>
        <w:tblW w:w="50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1445"/>
        <w:gridCol w:w="759"/>
        <w:gridCol w:w="668"/>
        <w:gridCol w:w="682"/>
        <w:gridCol w:w="743"/>
        <w:gridCol w:w="735"/>
        <w:gridCol w:w="674"/>
        <w:gridCol w:w="639"/>
        <w:gridCol w:w="698"/>
        <w:gridCol w:w="548"/>
        <w:gridCol w:w="654"/>
        <w:gridCol w:w="664"/>
      </w:tblGrid>
      <w:tr w14:paraId="3AFB6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4" w:type="pct"/>
            <w:vMerge w:val="restart"/>
            <w:vAlign w:val="center"/>
          </w:tcPr>
          <w:p w14:paraId="3D363056">
            <w:pPr>
              <w:spacing w:line="240" w:lineRule="exact"/>
              <w:jc w:val="center"/>
              <w:rPr>
                <w:rFonts w:ascii="宋体" w:hAnsi="宋体"/>
                <w:color w:val="auto"/>
                <w:highlight w:val="none"/>
              </w:rPr>
            </w:pPr>
            <w:r>
              <w:rPr>
                <w:rFonts w:ascii="宋体" w:hAnsi="宋体"/>
                <w:color w:val="auto"/>
                <w:highlight w:val="none"/>
              </w:rPr>
              <w:t>课程</w:t>
            </w:r>
          </w:p>
          <w:p w14:paraId="39F08B8E">
            <w:pPr>
              <w:spacing w:line="240" w:lineRule="exact"/>
              <w:jc w:val="center"/>
              <w:rPr>
                <w:rFonts w:ascii="宋体" w:hAnsi="宋体"/>
                <w:color w:val="auto"/>
                <w:highlight w:val="none"/>
              </w:rPr>
            </w:pPr>
            <w:r>
              <w:rPr>
                <w:rFonts w:ascii="宋体" w:hAnsi="宋体"/>
                <w:color w:val="auto"/>
                <w:highlight w:val="none"/>
              </w:rPr>
              <w:t>代码</w:t>
            </w:r>
          </w:p>
        </w:tc>
        <w:tc>
          <w:tcPr>
            <w:tcW w:w="729" w:type="pct"/>
            <w:vMerge w:val="restart"/>
            <w:vAlign w:val="center"/>
          </w:tcPr>
          <w:p w14:paraId="660C360A">
            <w:pPr>
              <w:spacing w:line="240" w:lineRule="exact"/>
              <w:jc w:val="center"/>
              <w:rPr>
                <w:rFonts w:ascii="宋体" w:hAnsi="宋体"/>
                <w:color w:val="auto"/>
                <w:highlight w:val="none"/>
              </w:rPr>
            </w:pPr>
            <w:r>
              <w:rPr>
                <w:rFonts w:ascii="宋体" w:hAnsi="宋体"/>
                <w:color w:val="auto"/>
                <w:highlight w:val="none"/>
              </w:rPr>
              <w:t>课程名称</w:t>
            </w:r>
          </w:p>
        </w:tc>
        <w:tc>
          <w:tcPr>
            <w:tcW w:w="1439" w:type="pct"/>
            <w:gridSpan w:val="4"/>
            <w:vAlign w:val="center"/>
          </w:tcPr>
          <w:p w14:paraId="6E7A4F0F">
            <w:pPr>
              <w:spacing w:line="240" w:lineRule="exact"/>
              <w:jc w:val="center"/>
              <w:rPr>
                <w:rFonts w:ascii="宋体" w:hAnsi="宋体"/>
                <w:color w:val="auto"/>
                <w:highlight w:val="none"/>
              </w:rPr>
            </w:pPr>
            <w:r>
              <w:rPr>
                <w:rFonts w:ascii="宋体" w:hAnsi="宋体"/>
                <w:color w:val="auto"/>
                <w:highlight w:val="none"/>
              </w:rPr>
              <w:t>学分</w:t>
            </w:r>
          </w:p>
        </w:tc>
        <w:tc>
          <w:tcPr>
            <w:tcW w:w="1385" w:type="pct"/>
            <w:gridSpan w:val="4"/>
            <w:vAlign w:val="center"/>
          </w:tcPr>
          <w:p w14:paraId="7E93C99C">
            <w:pPr>
              <w:spacing w:line="240" w:lineRule="exact"/>
              <w:jc w:val="center"/>
              <w:rPr>
                <w:rFonts w:ascii="宋体" w:hAnsi="宋体"/>
                <w:color w:val="auto"/>
                <w:highlight w:val="none"/>
              </w:rPr>
            </w:pPr>
            <w:r>
              <w:rPr>
                <w:rFonts w:ascii="宋体" w:hAnsi="宋体"/>
                <w:color w:val="auto"/>
                <w:highlight w:val="none"/>
              </w:rPr>
              <w:t>学时</w:t>
            </w:r>
          </w:p>
        </w:tc>
        <w:tc>
          <w:tcPr>
            <w:tcW w:w="276" w:type="pct"/>
            <w:vMerge w:val="restart"/>
            <w:vAlign w:val="center"/>
          </w:tcPr>
          <w:p w14:paraId="6A3B5712">
            <w:pPr>
              <w:spacing w:line="240" w:lineRule="exact"/>
              <w:jc w:val="center"/>
              <w:rPr>
                <w:rFonts w:ascii="宋体" w:hAnsi="宋体"/>
                <w:color w:val="auto"/>
                <w:highlight w:val="none"/>
              </w:rPr>
            </w:pPr>
            <w:r>
              <w:rPr>
                <w:rFonts w:ascii="宋体" w:hAnsi="宋体"/>
                <w:color w:val="auto"/>
                <w:highlight w:val="none"/>
              </w:rPr>
              <w:t>学期</w:t>
            </w:r>
          </w:p>
        </w:tc>
        <w:tc>
          <w:tcPr>
            <w:tcW w:w="330" w:type="pct"/>
            <w:vMerge w:val="restart"/>
            <w:vAlign w:val="center"/>
          </w:tcPr>
          <w:p w14:paraId="633B1826">
            <w:pPr>
              <w:spacing w:line="240" w:lineRule="exact"/>
              <w:jc w:val="center"/>
              <w:rPr>
                <w:rFonts w:ascii="宋体" w:hAnsi="宋体"/>
                <w:color w:val="auto"/>
                <w:highlight w:val="none"/>
              </w:rPr>
            </w:pPr>
            <w:r>
              <w:rPr>
                <w:rFonts w:hint="eastAsia" w:ascii="宋体" w:hAnsi="宋体"/>
                <w:color w:val="auto"/>
                <w:highlight w:val="none"/>
              </w:rPr>
              <w:t>考核方式</w:t>
            </w:r>
          </w:p>
        </w:tc>
        <w:tc>
          <w:tcPr>
            <w:tcW w:w="335" w:type="pct"/>
            <w:vMerge w:val="restart"/>
            <w:vAlign w:val="center"/>
          </w:tcPr>
          <w:p w14:paraId="34E485F0">
            <w:pPr>
              <w:spacing w:line="240" w:lineRule="exact"/>
              <w:jc w:val="center"/>
              <w:rPr>
                <w:rFonts w:ascii="宋体" w:hAnsi="宋体"/>
                <w:color w:val="auto"/>
                <w:highlight w:val="none"/>
              </w:rPr>
            </w:pPr>
            <w:r>
              <w:rPr>
                <w:rFonts w:hint="eastAsia" w:ascii="宋体" w:hAnsi="宋体"/>
                <w:color w:val="auto"/>
                <w:highlight w:val="none"/>
              </w:rPr>
              <w:t>开课单位代码</w:t>
            </w:r>
          </w:p>
        </w:tc>
      </w:tr>
      <w:tr w14:paraId="0B985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4" w:type="pct"/>
            <w:vMerge w:val="continue"/>
            <w:vAlign w:val="center"/>
          </w:tcPr>
          <w:p w14:paraId="6D562DEF">
            <w:pPr>
              <w:spacing w:line="240" w:lineRule="exact"/>
              <w:jc w:val="center"/>
              <w:rPr>
                <w:rFonts w:ascii="宋体" w:hAnsi="宋体"/>
                <w:color w:val="auto"/>
                <w:highlight w:val="none"/>
              </w:rPr>
            </w:pPr>
          </w:p>
        </w:tc>
        <w:tc>
          <w:tcPr>
            <w:tcW w:w="729" w:type="pct"/>
            <w:vMerge w:val="continue"/>
            <w:vAlign w:val="center"/>
          </w:tcPr>
          <w:p w14:paraId="3BE94004">
            <w:pPr>
              <w:spacing w:line="240" w:lineRule="exact"/>
              <w:jc w:val="center"/>
              <w:rPr>
                <w:rFonts w:ascii="宋体" w:hAnsi="宋体"/>
                <w:color w:val="auto"/>
                <w:highlight w:val="none"/>
              </w:rPr>
            </w:pPr>
          </w:p>
        </w:tc>
        <w:tc>
          <w:tcPr>
            <w:tcW w:w="382" w:type="pct"/>
            <w:vAlign w:val="center"/>
          </w:tcPr>
          <w:p w14:paraId="53D27965">
            <w:pPr>
              <w:spacing w:line="240" w:lineRule="exact"/>
              <w:jc w:val="center"/>
              <w:rPr>
                <w:rFonts w:ascii="宋体" w:hAnsi="宋体"/>
                <w:color w:val="auto"/>
                <w:highlight w:val="none"/>
              </w:rPr>
            </w:pPr>
            <w:r>
              <w:rPr>
                <w:rFonts w:hint="eastAsia" w:ascii="宋体" w:hAnsi="宋体"/>
                <w:color w:val="auto"/>
                <w:highlight w:val="none"/>
              </w:rPr>
              <w:t>总计</w:t>
            </w:r>
          </w:p>
        </w:tc>
        <w:tc>
          <w:tcPr>
            <w:tcW w:w="337" w:type="pct"/>
            <w:vAlign w:val="center"/>
          </w:tcPr>
          <w:p w14:paraId="0C5A5F2F">
            <w:pPr>
              <w:spacing w:line="240" w:lineRule="exact"/>
              <w:jc w:val="center"/>
              <w:rPr>
                <w:rFonts w:ascii="宋体" w:hAnsi="宋体"/>
                <w:color w:val="auto"/>
                <w:highlight w:val="none"/>
              </w:rPr>
            </w:pPr>
            <w:r>
              <w:rPr>
                <w:rFonts w:hint="eastAsia" w:ascii="宋体" w:hAnsi="宋体"/>
                <w:color w:val="auto"/>
                <w:highlight w:val="none"/>
              </w:rPr>
              <w:t>理论</w:t>
            </w:r>
          </w:p>
        </w:tc>
        <w:tc>
          <w:tcPr>
            <w:tcW w:w="344" w:type="pct"/>
            <w:vAlign w:val="center"/>
          </w:tcPr>
          <w:p w14:paraId="1FDEDD86">
            <w:pPr>
              <w:spacing w:line="240" w:lineRule="exact"/>
              <w:jc w:val="center"/>
              <w:rPr>
                <w:rFonts w:ascii="宋体" w:hAnsi="宋体"/>
                <w:color w:val="auto"/>
                <w:highlight w:val="none"/>
              </w:rPr>
            </w:pPr>
            <w:r>
              <w:rPr>
                <w:rFonts w:hint="eastAsia" w:ascii="宋体" w:hAnsi="宋体"/>
                <w:color w:val="auto"/>
                <w:highlight w:val="none"/>
              </w:rPr>
              <w:t>实验</w:t>
            </w:r>
          </w:p>
        </w:tc>
        <w:tc>
          <w:tcPr>
            <w:tcW w:w="374" w:type="pct"/>
            <w:vAlign w:val="center"/>
          </w:tcPr>
          <w:p w14:paraId="1539CDC7">
            <w:pPr>
              <w:spacing w:line="240" w:lineRule="exact"/>
              <w:jc w:val="center"/>
              <w:rPr>
                <w:rFonts w:ascii="宋体" w:hAnsi="宋体"/>
                <w:color w:val="auto"/>
                <w:highlight w:val="none"/>
              </w:rPr>
            </w:pPr>
            <w:r>
              <w:rPr>
                <w:rFonts w:hint="eastAsia" w:ascii="宋体" w:hAnsi="宋体"/>
                <w:color w:val="auto"/>
                <w:highlight w:val="none"/>
              </w:rPr>
              <w:t>实践</w:t>
            </w:r>
          </w:p>
        </w:tc>
        <w:tc>
          <w:tcPr>
            <w:tcW w:w="370" w:type="pct"/>
            <w:vAlign w:val="center"/>
          </w:tcPr>
          <w:p w14:paraId="7941E5E1">
            <w:pPr>
              <w:spacing w:line="240" w:lineRule="exact"/>
              <w:jc w:val="center"/>
              <w:rPr>
                <w:rFonts w:ascii="宋体" w:hAnsi="宋体"/>
                <w:color w:val="auto"/>
                <w:highlight w:val="none"/>
              </w:rPr>
            </w:pPr>
            <w:r>
              <w:rPr>
                <w:rFonts w:hint="eastAsia" w:ascii="宋体" w:hAnsi="宋体"/>
                <w:color w:val="auto"/>
                <w:highlight w:val="none"/>
              </w:rPr>
              <w:t>总计</w:t>
            </w:r>
          </w:p>
        </w:tc>
        <w:tc>
          <w:tcPr>
            <w:tcW w:w="340" w:type="pct"/>
            <w:vAlign w:val="center"/>
          </w:tcPr>
          <w:p w14:paraId="6106D29C">
            <w:pPr>
              <w:spacing w:line="240" w:lineRule="exact"/>
              <w:jc w:val="center"/>
              <w:rPr>
                <w:rFonts w:ascii="宋体" w:hAnsi="宋体"/>
                <w:color w:val="auto"/>
                <w:highlight w:val="none"/>
              </w:rPr>
            </w:pPr>
            <w:r>
              <w:rPr>
                <w:rFonts w:ascii="宋体" w:hAnsi="宋体"/>
                <w:color w:val="auto"/>
                <w:highlight w:val="none"/>
              </w:rPr>
              <w:t>理论</w:t>
            </w:r>
          </w:p>
        </w:tc>
        <w:tc>
          <w:tcPr>
            <w:tcW w:w="322" w:type="pct"/>
            <w:vAlign w:val="center"/>
          </w:tcPr>
          <w:p w14:paraId="732DECFA">
            <w:pPr>
              <w:spacing w:line="240" w:lineRule="exact"/>
              <w:jc w:val="center"/>
              <w:rPr>
                <w:rFonts w:ascii="宋体" w:hAnsi="宋体"/>
                <w:color w:val="auto"/>
                <w:highlight w:val="none"/>
              </w:rPr>
            </w:pPr>
            <w:r>
              <w:rPr>
                <w:rFonts w:ascii="宋体" w:hAnsi="宋体"/>
                <w:color w:val="auto"/>
                <w:highlight w:val="none"/>
              </w:rPr>
              <w:t>实验</w:t>
            </w:r>
          </w:p>
        </w:tc>
        <w:tc>
          <w:tcPr>
            <w:tcW w:w="352" w:type="pct"/>
            <w:vAlign w:val="center"/>
          </w:tcPr>
          <w:p w14:paraId="39B36C2D">
            <w:pPr>
              <w:spacing w:line="240" w:lineRule="exact"/>
              <w:jc w:val="center"/>
              <w:rPr>
                <w:rFonts w:ascii="宋体" w:hAnsi="宋体"/>
                <w:color w:val="auto"/>
                <w:highlight w:val="none"/>
              </w:rPr>
            </w:pPr>
            <w:r>
              <w:rPr>
                <w:rFonts w:hint="eastAsia" w:ascii="宋体" w:hAnsi="宋体"/>
                <w:color w:val="auto"/>
                <w:highlight w:val="none"/>
              </w:rPr>
              <w:t>实践</w:t>
            </w:r>
          </w:p>
        </w:tc>
        <w:tc>
          <w:tcPr>
            <w:tcW w:w="276" w:type="pct"/>
            <w:vMerge w:val="continue"/>
            <w:vAlign w:val="center"/>
          </w:tcPr>
          <w:p w14:paraId="398F9DC3">
            <w:pPr>
              <w:spacing w:line="240" w:lineRule="exact"/>
              <w:jc w:val="center"/>
              <w:rPr>
                <w:rFonts w:ascii="宋体" w:hAnsi="宋体"/>
                <w:color w:val="auto"/>
                <w:highlight w:val="none"/>
              </w:rPr>
            </w:pPr>
          </w:p>
        </w:tc>
        <w:tc>
          <w:tcPr>
            <w:tcW w:w="330" w:type="pct"/>
            <w:vMerge w:val="continue"/>
            <w:vAlign w:val="center"/>
          </w:tcPr>
          <w:p w14:paraId="3892C6C2">
            <w:pPr>
              <w:spacing w:line="240" w:lineRule="exact"/>
              <w:jc w:val="center"/>
              <w:rPr>
                <w:rFonts w:ascii="宋体" w:hAnsi="宋体"/>
                <w:color w:val="auto"/>
                <w:highlight w:val="none"/>
              </w:rPr>
            </w:pPr>
          </w:p>
        </w:tc>
        <w:tc>
          <w:tcPr>
            <w:tcW w:w="335" w:type="pct"/>
            <w:vMerge w:val="continue"/>
            <w:vAlign w:val="center"/>
          </w:tcPr>
          <w:p w14:paraId="69914D51">
            <w:pPr>
              <w:spacing w:line="240" w:lineRule="exact"/>
              <w:jc w:val="center"/>
              <w:rPr>
                <w:rFonts w:ascii="宋体" w:hAnsi="宋体"/>
                <w:color w:val="auto"/>
                <w:highlight w:val="none"/>
              </w:rPr>
            </w:pPr>
          </w:p>
        </w:tc>
      </w:tr>
      <w:tr w14:paraId="12C3A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42267E6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1610507</w:t>
            </w:r>
          </w:p>
        </w:tc>
        <w:tc>
          <w:tcPr>
            <w:tcW w:w="729" w:type="pct"/>
            <w:vAlign w:val="center"/>
          </w:tcPr>
          <w:p w14:paraId="08068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思想道德与法治</w:t>
            </w:r>
          </w:p>
        </w:tc>
        <w:tc>
          <w:tcPr>
            <w:tcW w:w="382" w:type="pct"/>
            <w:vAlign w:val="center"/>
          </w:tcPr>
          <w:p w14:paraId="7F06CA3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37" w:type="pct"/>
            <w:vAlign w:val="center"/>
          </w:tcPr>
          <w:p w14:paraId="051D76C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44" w:type="pct"/>
            <w:vAlign w:val="center"/>
          </w:tcPr>
          <w:p w14:paraId="09B49707">
            <w:pPr>
              <w:spacing w:line="240" w:lineRule="exact"/>
              <w:jc w:val="center"/>
              <w:rPr>
                <w:rFonts w:hint="default" w:ascii="Times New Roman" w:hAnsi="Times New Roman" w:cs="Times New Roman"/>
                <w:color w:val="auto"/>
                <w:highlight w:val="none"/>
              </w:rPr>
            </w:pPr>
          </w:p>
        </w:tc>
        <w:tc>
          <w:tcPr>
            <w:tcW w:w="374" w:type="pct"/>
            <w:vAlign w:val="center"/>
          </w:tcPr>
          <w:p w14:paraId="14F8EEAF">
            <w:pPr>
              <w:spacing w:line="240" w:lineRule="exact"/>
              <w:jc w:val="center"/>
              <w:rPr>
                <w:rFonts w:hint="default" w:ascii="Times New Roman" w:hAnsi="Times New Roman" w:cs="Times New Roman"/>
                <w:color w:val="auto"/>
                <w:highlight w:val="none"/>
              </w:rPr>
            </w:pPr>
          </w:p>
        </w:tc>
        <w:tc>
          <w:tcPr>
            <w:tcW w:w="370" w:type="pct"/>
            <w:vAlign w:val="center"/>
          </w:tcPr>
          <w:p w14:paraId="1584254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40" w:type="pct"/>
            <w:vAlign w:val="center"/>
          </w:tcPr>
          <w:p w14:paraId="6A1A2DA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22" w:type="pct"/>
            <w:vAlign w:val="center"/>
          </w:tcPr>
          <w:p w14:paraId="3C65FC81">
            <w:pPr>
              <w:spacing w:line="240" w:lineRule="exact"/>
              <w:jc w:val="center"/>
              <w:rPr>
                <w:rFonts w:hint="default" w:ascii="Times New Roman" w:hAnsi="Times New Roman" w:cs="Times New Roman"/>
                <w:color w:val="auto"/>
                <w:highlight w:val="none"/>
              </w:rPr>
            </w:pPr>
          </w:p>
        </w:tc>
        <w:tc>
          <w:tcPr>
            <w:tcW w:w="352" w:type="pct"/>
            <w:vAlign w:val="center"/>
          </w:tcPr>
          <w:p w14:paraId="3843008C">
            <w:pPr>
              <w:spacing w:line="240" w:lineRule="exact"/>
              <w:jc w:val="center"/>
              <w:rPr>
                <w:rFonts w:hint="default" w:ascii="Times New Roman" w:hAnsi="Times New Roman" w:cs="Times New Roman"/>
                <w:color w:val="auto"/>
                <w:highlight w:val="none"/>
              </w:rPr>
            </w:pPr>
          </w:p>
        </w:tc>
        <w:tc>
          <w:tcPr>
            <w:tcW w:w="276" w:type="pct"/>
            <w:vAlign w:val="center"/>
          </w:tcPr>
          <w:p w14:paraId="248A16F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0" w:type="pct"/>
            <w:vAlign w:val="center"/>
          </w:tcPr>
          <w:p w14:paraId="682266C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restart"/>
            <w:vAlign w:val="center"/>
          </w:tcPr>
          <w:p w14:paraId="6EFF7B4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4500</w:t>
            </w:r>
          </w:p>
        </w:tc>
      </w:tr>
      <w:tr w14:paraId="2F7AD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26014AC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1610503</w:t>
            </w:r>
          </w:p>
        </w:tc>
        <w:tc>
          <w:tcPr>
            <w:tcW w:w="729" w:type="pct"/>
            <w:vAlign w:val="center"/>
          </w:tcPr>
          <w:p w14:paraId="64E8C6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中国近现代史纲要</w:t>
            </w:r>
          </w:p>
        </w:tc>
        <w:tc>
          <w:tcPr>
            <w:tcW w:w="382" w:type="pct"/>
            <w:vAlign w:val="center"/>
          </w:tcPr>
          <w:p w14:paraId="7FDF92A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37" w:type="pct"/>
            <w:vAlign w:val="center"/>
          </w:tcPr>
          <w:p w14:paraId="6DAF6D4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44" w:type="pct"/>
            <w:vAlign w:val="center"/>
          </w:tcPr>
          <w:p w14:paraId="350E7914">
            <w:pPr>
              <w:spacing w:line="240" w:lineRule="exact"/>
              <w:jc w:val="center"/>
              <w:rPr>
                <w:rFonts w:hint="default" w:ascii="Times New Roman" w:hAnsi="Times New Roman" w:cs="Times New Roman"/>
                <w:color w:val="auto"/>
                <w:highlight w:val="none"/>
              </w:rPr>
            </w:pPr>
          </w:p>
        </w:tc>
        <w:tc>
          <w:tcPr>
            <w:tcW w:w="374" w:type="pct"/>
            <w:vAlign w:val="center"/>
          </w:tcPr>
          <w:p w14:paraId="7FE78C52">
            <w:pPr>
              <w:spacing w:line="240" w:lineRule="exact"/>
              <w:jc w:val="center"/>
              <w:rPr>
                <w:rFonts w:hint="default" w:ascii="Times New Roman" w:hAnsi="Times New Roman" w:cs="Times New Roman"/>
                <w:color w:val="auto"/>
                <w:highlight w:val="none"/>
              </w:rPr>
            </w:pPr>
          </w:p>
        </w:tc>
        <w:tc>
          <w:tcPr>
            <w:tcW w:w="370" w:type="pct"/>
            <w:vAlign w:val="center"/>
          </w:tcPr>
          <w:p w14:paraId="6639E1A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40" w:type="pct"/>
            <w:vAlign w:val="center"/>
          </w:tcPr>
          <w:p w14:paraId="6F9A859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22" w:type="pct"/>
            <w:vAlign w:val="center"/>
          </w:tcPr>
          <w:p w14:paraId="653986F5">
            <w:pPr>
              <w:spacing w:line="240" w:lineRule="exact"/>
              <w:jc w:val="center"/>
              <w:rPr>
                <w:rFonts w:hint="default" w:ascii="Times New Roman" w:hAnsi="Times New Roman" w:cs="Times New Roman"/>
                <w:color w:val="auto"/>
                <w:highlight w:val="none"/>
              </w:rPr>
            </w:pPr>
          </w:p>
        </w:tc>
        <w:tc>
          <w:tcPr>
            <w:tcW w:w="352" w:type="pct"/>
            <w:vAlign w:val="center"/>
          </w:tcPr>
          <w:p w14:paraId="62097FC1">
            <w:pPr>
              <w:spacing w:line="240" w:lineRule="exact"/>
              <w:jc w:val="center"/>
              <w:rPr>
                <w:rFonts w:hint="default" w:ascii="Times New Roman" w:hAnsi="Times New Roman" w:cs="Times New Roman"/>
                <w:color w:val="auto"/>
                <w:highlight w:val="none"/>
              </w:rPr>
            </w:pPr>
          </w:p>
        </w:tc>
        <w:tc>
          <w:tcPr>
            <w:tcW w:w="276" w:type="pct"/>
            <w:vAlign w:val="center"/>
          </w:tcPr>
          <w:p w14:paraId="44C4E3D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30" w:type="pct"/>
            <w:vAlign w:val="center"/>
          </w:tcPr>
          <w:p w14:paraId="532F0C5F">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4532BCDA">
            <w:pPr>
              <w:spacing w:line="240" w:lineRule="exact"/>
              <w:jc w:val="center"/>
              <w:rPr>
                <w:rFonts w:hint="default" w:ascii="Times New Roman" w:hAnsi="Times New Roman" w:cs="Times New Roman"/>
                <w:color w:val="auto"/>
                <w:highlight w:val="none"/>
                <w:shd w:val="pct10" w:color="auto" w:fill="FFFFFF"/>
              </w:rPr>
            </w:pPr>
          </w:p>
        </w:tc>
      </w:tr>
      <w:tr w14:paraId="728C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353CA98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1610502</w:t>
            </w:r>
          </w:p>
        </w:tc>
        <w:tc>
          <w:tcPr>
            <w:tcW w:w="729" w:type="pct"/>
            <w:vAlign w:val="center"/>
          </w:tcPr>
          <w:p w14:paraId="5AC330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马克思主义基本原理</w:t>
            </w:r>
          </w:p>
        </w:tc>
        <w:tc>
          <w:tcPr>
            <w:tcW w:w="382" w:type="pct"/>
            <w:vAlign w:val="center"/>
          </w:tcPr>
          <w:p w14:paraId="79B0794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37" w:type="pct"/>
            <w:vAlign w:val="center"/>
          </w:tcPr>
          <w:p w14:paraId="1F93656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44" w:type="pct"/>
            <w:vAlign w:val="center"/>
          </w:tcPr>
          <w:p w14:paraId="48BA385A">
            <w:pPr>
              <w:spacing w:line="240" w:lineRule="exact"/>
              <w:jc w:val="center"/>
              <w:rPr>
                <w:rFonts w:hint="default" w:ascii="Times New Roman" w:hAnsi="Times New Roman" w:cs="Times New Roman"/>
                <w:color w:val="auto"/>
                <w:highlight w:val="none"/>
              </w:rPr>
            </w:pPr>
          </w:p>
        </w:tc>
        <w:tc>
          <w:tcPr>
            <w:tcW w:w="374" w:type="pct"/>
            <w:vAlign w:val="center"/>
          </w:tcPr>
          <w:p w14:paraId="0CACD814">
            <w:pPr>
              <w:spacing w:line="240" w:lineRule="exact"/>
              <w:jc w:val="center"/>
              <w:rPr>
                <w:rFonts w:hint="default" w:ascii="Times New Roman" w:hAnsi="Times New Roman" w:cs="Times New Roman"/>
                <w:color w:val="auto"/>
                <w:highlight w:val="none"/>
              </w:rPr>
            </w:pPr>
          </w:p>
        </w:tc>
        <w:tc>
          <w:tcPr>
            <w:tcW w:w="370" w:type="pct"/>
            <w:vAlign w:val="center"/>
          </w:tcPr>
          <w:p w14:paraId="5C000EE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40" w:type="pct"/>
            <w:vAlign w:val="center"/>
          </w:tcPr>
          <w:p w14:paraId="7B69ED8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22" w:type="pct"/>
            <w:vAlign w:val="center"/>
          </w:tcPr>
          <w:p w14:paraId="225AF107">
            <w:pPr>
              <w:spacing w:line="240" w:lineRule="exact"/>
              <w:jc w:val="center"/>
              <w:rPr>
                <w:rFonts w:hint="default" w:ascii="Times New Roman" w:hAnsi="Times New Roman" w:cs="Times New Roman"/>
                <w:color w:val="auto"/>
                <w:highlight w:val="none"/>
              </w:rPr>
            </w:pPr>
          </w:p>
        </w:tc>
        <w:tc>
          <w:tcPr>
            <w:tcW w:w="352" w:type="pct"/>
            <w:vAlign w:val="center"/>
          </w:tcPr>
          <w:p w14:paraId="2E9F4620">
            <w:pPr>
              <w:spacing w:line="240" w:lineRule="exact"/>
              <w:jc w:val="center"/>
              <w:rPr>
                <w:rFonts w:hint="default" w:ascii="Times New Roman" w:hAnsi="Times New Roman" w:cs="Times New Roman"/>
                <w:color w:val="auto"/>
                <w:highlight w:val="none"/>
              </w:rPr>
            </w:pPr>
          </w:p>
        </w:tc>
        <w:tc>
          <w:tcPr>
            <w:tcW w:w="276" w:type="pct"/>
            <w:vAlign w:val="center"/>
          </w:tcPr>
          <w:p w14:paraId="6AD9C79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330" w:type="pct"/>
            <w:vAlign w:val="center"/>
          </w:tcPr>
          <w:p w14:paraId="37FAF44F">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4E066548">
            <w:pPr>
              <w:spacing w:line="240" w:lineRule="exact"/>
              <w:jc w:val="center"/>
              <w:rPr>
                <w:rFonts w:hint="default" w:ascii="Times New Roman" w:hAnsi="Times New Roman" w:cs="Times New Roman"/>
                <w:color w:val="auto"/>
                <w:highlight w:val="none"/>
                <w:shd w:val="pct10" w:color="auto" w:fill="FFFFFF"/>
              </w:rPr>
            </w:pPr>
          </w:p>
        </w:tc>
      </w:tr>
      <w:tr w14:paraId="45D23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0176253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1610509</w:t>
            </w:r>
          </w:p>
        </w:tc>
        <w:tc>
          <w:tcPr>
            <w:tcW w:w="729" w:type="pct"/>
            <w:vAlign w:val="center"/>
          </w:tcPr>
          <w:p w14:paraId="4F2E0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毛泽东思想和中国特色社会主义理论体系概论</w:t>
            </w:r>
          </w:p>
        </w:tc>
        <w:tc>
          <w:tcPr>
            <w:tcW w:w="382" w:type="pct"/>
            <w:vAlign w:val="center"/>
          </w:tcPr>
          <w:p w14:paraId="69E7883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37" w:type="pct"/>
            <w:vAlign w:val="center"/>
          </w:tcPr>
          <w:p w14:paraId="1594D8C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44" w:type="pct"/>
            <w:vAlign w:val="center"/>
          </w:tcPr>
          <w:p w14:paraId="0EE2D214">
            <w:pPr>
              <w:spacing w:line="240" w:lineRule="exact"/>
              <w:jc w:val="center"/>
              <w:rPr>
                <w:rFonts w:hint="default" w:ascii="Times New Roman" w:hAnsi="Times New Roman" w:cs="Times New Roman"/>
                <w:color w:val="auto"/>
                <w:highlight w:val="none"/>
              </w:rPr>
            </w:pPr>
          </w:p>
        </w:tc>
        <w:tc>
          <w:tcPr>
            <w:tcW w:w="374" w:type="pct"/>
            <w:vAlign w:val="center"/>
          </w:tcPr>
          <w:p w14:paraId="360A08A0">
            <w:pPr>
              <w:spacing w:line="240" w:lineRule="exact"/>
              <w:jc w:val="center"/>
              <w:rPr>
                <w:rFonts w:hint="default" w:ascii="Times New Roman" w:hAnsi="Times New Roman" w:cs="Times New Roman"/>
                <w:color w:val="auto"/>
                <w:highlight w:val="none"/>
              </w:rPr>
            </w:pPr>
          </w:p>
        </w:tc>
        <w:tc>
          <w:tcPr>
            <w:tcW w:w="370" w:type="pct"/>
            <w:vAlign w:val="center"/>
          </w:tcPr>
          <w:p w14:paraId="7F9A71B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40" w:type="pct"/>
            <w:vAlign w:val="center"/>
          </w:tcPr>
          <w:p w14:paraId="5218E95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w:t>
            </w:r>
          </w:p>
        </w:tc>
        <w:tc>
          <w:tcPr>
            <w:tcW w:w="322" w:type="pct"/>
            <w:vAlign w:val="center"/>
          </w:tcPr>
          <w:p w14:paraId="48778FA2">
            <w:pPr>
              <w:spacing w:line="240" w:lineRule="exact"/>
              <w:jc w:val="center"/>
              <w:rPr>
                <w:rFonts w:hint="default" w:ascii="Times New Roman" w:hAnsi="Times New Roman" w:cs="Times New Roman"/>
                <w:color w:val="auto"/>
                <w:highlight w:val="none"/>
              </w:rPr>
            </w:pPr>
          </w:p>
        </w:tc>
        <w:tc>
          <w:tcPr>
            <w:tcW w:w="352" w:type="pct"/>
            <w:vAlign w:val="center"/>
          </w:tcPr>
          <w:p w14:paraId="69E948F5">
            <w:pPr>
              <w:spacing w:line="240" w:lineRule="exact"/>
              <w:jc w:val="center"/>
              <w:rPr>
                <w:rFonts w:hint="default" w:ascii="Times New Roman" w:hAnsi="Times New Roman" w:cs="Times New Roman"/>
                <w:color w:val="auto"/>
                <w:highlight w:val="none"/>
              </w:rPr>
            </w:pPr>
          </w:p>
        </w:tc>
        <w:tc>
          <w:tcPr>
            <w:tcW w:w="276" w:type="pct"/>
            <w:vAlign w:val="center"/>
          </w:tcPr>
          <w:p w14:paraId="72DC2D1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330" w:type="pct"/>
            <w:vAlign w:val="center"/>
          </w:tcPr>
          <w:p w14:paraId="240C7D6C">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10AFA35B">
            <w:pPr>
              <w:spacing w:line="240" w:lineRule="exact"/>
              <w:jc w:val="center"/>
              <w:rPr>
                <w:rFonts w:hint="default" w:ascii="Times New Roman" w:hAnsi="Times New Roman" w:cs="Times New Roman"/>
                <w:color w:val="auto"/>
                <w:highlight w:val="none"/>
                <w:shd w:val="pct10" w:color="auto" w:fill="FFFFFF"/>
              </w:rPr>
            </w:pPr>
          </w:p>
        </w:tc>
      </w:tr>
      <w:tr w14:paraId="6FC31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tcBorders>
              <w:bottom w:val="single" w:color="000000" w:sz="4" w:space="0"/>
            </w:tcBorders>
            <w:vAlign w:val="center"/>
          </w:tcPr>
          <w:p w14:paraId="5A72571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1610531</w:t>
            </w:r>
          </w:p>
        </w:tc>
        <w:tc>
          <w:tcPr>
            <w:tcW w:w="729" w:type="pct"/>
            <w:tcBorders>
              <w:bottom w:val="single" w:color="000000" w:sz="4" w:space="0"/>
            </w:tcBorders>
            <w:vAlign w:val="center"/>
          </w:tcPr>
          <w:p w14:paraId="4EDF7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习近平新时代中国特色社会主义思想概论</w:t>
            </w:r>
          </w:p>
        </w:tc>
        <w:tc>
          <w:tcPr>
            <w:tcW w:w="382" w:type="pct"/>
            <w:tcBorders>
              <w:bottom w:val="single" w:color="000000" w:sz="4" w:space="0"/>
            </w:tcBorders>
            <w:vAlign w:val="center"/>
          </w:tcPr>
          <w:p w14:paraId="2DC9607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337" w:type="pct"/>
            <w:tcBorders>
              <w:bottom w:val="single" w:color="000000" w:sz="4" w:space="0"/>
            </w:tcBorders>
            <w:vAlign w:val="center"/>
          </w:tcPr>
          <w:p w14:paraId="49EA8CC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344" w:type="pct"/>
            <w:tcBorders>
              <w:bottom w:val="single" w:color="000000" w:sz="4" w:space="0"/>
            </w:tcBorders>
            <w:vAlign w:val="center"/>
          </w:tcPr>
          <w:p w14:paraId="1A97756C">
            <w:pPr>
              <w:spacing w:line="240" w:lineRule="exact"/>
              <w:jc w:val="center"/>
              <w:rPr>
                <w:rFonts w:hint="default" w:ascii="Times New Roman" w:hAnsi="Times New Roman" w:cs="Times New Roman"/>
                <w:color w:val="auto"/>
                <w:highlight w:val="none"/>
              </w:rPr>
            </w:pPr>
          </w:p>
        </w:tc>
        <w:tc>
          <w:tcPr>
            <w:tcW w:w="374" w:type="pct"/>
            <w:tcBorders>
              <w:bottom w:val="single" w:color="000000" w:sz="4" w:space="0"/>
            </w:tcBorders>
            <w:vAlign w:val="center"/>
          </w:tcPr>
          <w:p w14:paraId="370C8F2B">
            <w:pPr>
              <w:spacing w:line="240" w:lineRule="exact"/>
              <w:jc w:val="center"/>
              <w:rPr>
                <w:rFonts w:hint="default" w:ascii="Times New Roman" w:hAnsi="Times New Roman" w:cs="Times New Roman"/>
                <w:color w:val="auto"/>
                <w:highlight w:val="none"/>
              </w:rPr>
            </w:pPr>
          </w:p>
        </w:tc>
        <w:tc>
          <w:tcPr>
            <w:tcW w:w="370" w:type="pct"/>
            <w:tcBorders>
              <w:bottom w:val="single" w:color="000000" w:sz="4" w:space="0"/>
            </w:tcBorders>
            <w:vAlign w:val="center"/>
          </w:tcPr>
          <w:p w14:paraId="5E04224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48</w:t>
            </w:r>
          </w:p>
        </w:tc>
        <w:tc>
          <w:tcPr>
            <w:tcW w:w="340" w:type="pct"/>
            <w:tcBorders>
              <w:bottom w:val="single" w:color="000000" w:sz="4" w:space="0"/>
            </w:tcBorders>
            <w:vAlign w:val="center"/>
          </w:tcPr>
          <w:p w14:paraId="7B440D1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48</w:t>
            </w:r>
          </w:p>
        </w:tc>
        <w:tc>
          <w:tcPr>
            <w:tcW w:w="322" w:type="pct"/>
            <w:tcBorders>
              <w:bottom w:val="single" w:color="000000" w:sz="4" w:space="0"/>
            </w:tcBorders>
            <w:vAlign w:val="center"/>
          </w:tcPr>
          <w:p w14:paraId="12DF41CE">
            <w:pPr>
              <w:spacing w:line="240" w:lineRule="exact"/>
              <w:jc w:val="center"/>
              <w:rPr>
                <w:rFonts w:hint="default" w:ascii="Times New Roman" w:hAnsi="Times New Roman" w:cs="Times New Roman"/>
                <w:color w:val="auto"/>
                <w:highlight w:val="none"/>
              </w:rPr>
            </w:pPr>
          </w:p>
        </w:tc>
        <w:tc>
          <w:tcPr>
            <w:tcW w:w="352" w:type="pct"/>
            <w:tcBorders>
              <w:bottom w:val="single" w:color="000000" w:sz="4" w:space="0"/>
            </w:tcBorders>
            <w:vAlign w:val="center"/>
          </w:tcPr>
          <w:p w14:paraId="68582599">
            <w:pPr>
              <w:spacing w:line="240" w:lineRule="exact"/>
              <w:jc w:val="center"/>
              <w:rPr>
                <w:rFonts w:hint="default" w:ascii="Times New Roman" w:hAnsi="Times New Roman" w:cs="Times New Roman"/>
                <w:color w:val="auto"/>
                <w:highlight w:val="none"/>
              </w:rPr>
            </w:pPr>
          </w:p>
        </w:tc>
        <w:tc>
          <w:tcPr>
            <w:tcW w:w="276" w:type="pct"/>
            <w:tcBorders>
              <w:bottom w:val="single" w:color="000000" w:sz="4" w:space="0"/>
            </w:tcBorders>
            <w:vAlign w:val="center"/>
          </w:tcPr>
          <w:p w14:paraId="6D33E09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330" w:type="pct"/>
            <w:tcBorders>
              <w:bottom w:val="single" w:color="000000" w:sz="4" w:space="0"/>
            </w:tcBorders>
            <w:vAlign w:val="center"/>
          </w:tcPr>
          <w:p w14:paraId="4A0A9BA2">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1B191AF1">
            <w:pPr>
              <w:spacing w:line="240" w:lineRule="exact"/>
              <w:jc w:val="center"/>
              <w:rPr>
                <w:rFonts w:hint="default" w:ascii="Times New Roman" w:hAnsi="Times New Roman" w:cs="Times New Roman"/>
                <w:color w:val="auto"/>
                <w:highlight w:val="none"/>
                <w:shd w:val="pct10" w:color="auto" w:fill="FFFFFF"/>
              </w:rPr>
            </w:pPr>
          </w:p>
        </w:tc>
      </w:tr>
      <w:tr w14:paraId="61C6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14:paraId="66FB4C45">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1610D03</w:t>
            </w:r>
          </w:p>
        </w:tc>
        <w:tc>
          <w:tcPr>
            <w:tcW w:w="729" w:type="pct"/>
            <w:shd w:val="clear" w:color="auto" w:fill="auto"/>
            <w:vAlign w:val="center"/>
          </w:tcPr>
          <w:p w14:paraId="042F6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公民素质现状及问题调研</w:t>
            </w:r>
          </w:p>
        </w:tc>
        <w:tc>
          <w:tcPr>
            <w:tcW w:w="382" w:type="pct"/>
            <w:shd w:val="clear" w:color="auto" w:fill="auto"/>
            <w:vAlign w:val="center"/>
          </w:tcPr>
          <w:p w14:paraId="01E174DB">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37" w:type="pct"/>
            <w:shd w:val="clear" w:color="auto" w:fill="auto"/>
            <w:vAlign w:val="center"/>
          </w:tcPr>
          <w:p w14:paraId="1CB56A41">
            <w:pPr>
              <w:spacing w:line="240" w:lineRule="exact"/>
              <w:jc w:val="center"/>
              <w:rPr>
                <w:rFonts w:hint="default" w:ascii="Times New Roman" w:hAnsi="Times New Roman" w:eastAsia="宋体" w:cs="Times New Roman"/>
                <w:color w:val="auto"/>
                <w:highlight w:val="none"/>
              </w:rPr>
            </w:pPr>
          </w:p>
        </w:tc>
        <w:tc>
          <w:tcPr>
            <w:tcW w:w="344" w:type="pct"/>
            <w:shd w:val="clear" w:color="auto" w:fill="auto"/>
            <w:vAlign w:val="center"/>
          </w:tcPr>
          <w:p w14:paraId="13CC9DF6">
            <w:pPr>
              <w:spacing w:line="240" w:lineRule="exact"/>
              <w:jc w:val="center"/>
              <w:rPr>
                <w:rFonts w:hint="default" w:ascii="Times New Roman" w:hAnsi="Times New Roman" w:eastAsia="宋体" w:cs="Times New Roman"/>
                <w:color w:val="auto"/>
                <w:highlight w:val="none"/>
              </w:rPr>
            </w:pPr>
          </w:p>
        </w:tc>
        <w:tc>
          <w:tcPr>
            <w:tcW w:w="374" w:type="pct"/>
            <w:shd w:val="clear" w:color="auto" w:fill="auto"/>
            <w:vAlign w:val="center"/>
          </w:tcPr>
          <w:p w14:paraId="2AAE568F">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70" w:type="pct"/>
            <w:shd w:val="clear" w:color="auto" w:fill="auto"/>
            <w:vAlign w:val="center"/>
          </w:tcPr>
          <w:p w14:paraId="6FBE160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340" w:type="pct"/>
            <w:shd w:val="clear" w:color="auto" w:fill="auto"/>
            <w:vAlign w:val="center"/>
          </w:tcPr>
          <w:p w14:paraId="344B3EA0">
            <w:pPr>
              <w:spacing w:line="240" w:lineRule="exact"/>
              <w:jc w:val="center"/>
              <w:rPr>
                <w:rFonts w:hint="default" w:ascii="Times New Roman" w:hAnsi="Times New Roman" w:eastAsia="宋体" w:cs="Times New Roman"/>
                <w:color w:val="auto"/>
                <w:highlight w:val="none"/>
              </w:rPr>
            </w:pPr>
          </w:p>
        </w:tc>
        <w:tc>
          <w:tcPr>
            <w:tcW w:w="322" w:type="pct"/>
            <w:shd w:val="clear" w:color="auto" w:fill="auto"/>
            <w:vAlign w:val="center"/>
          </w:tcPr>
          <w:p w14:paraId="424F01F4">
            <w:pPr>
              <w:spacing w:line="240" w:lineRule="exact"/>
              <w:jc w:val="center"/>
              <w:rPr>
                <w:rFonts w:hint="default" w:ascii="Times New Roman" w:hAnsi="Times New Roman" w:eastAsia="宋体" w:cs="Times New Roman"/>
                <w:color w:val="auto"/>
                <w:highlight w:val="none"/>
                <w:lang w:val="en-US" w:eastAsia="zh-CN"/>
              </w:rPr>
            </w:pPr>
          </w:p>
        </w:tc>
        <w:tc>
          <w:tcPr>
            <w:tcW w:w="352" w:type="pct"/>
            <w:shd w:val="clear" w:color="auto" w:fill="auto"/>
            <w:vAlign w:val="center"/>
          </w:tcPr>
          <w:p w14:paraId="73C5486B">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16</w:t>
            </w:r>
          </w:p>
        </w:tc>
        <w:tc>
          <w:tcPr>
            <w:tcW w:w="276" w:type="pct"/>
            <w:shd w:val="clear" w:color="auto" w:fill="auto"/>
            <w:vAlign w:val="center"/>
          </w:tcPr>
          <w:p w14:paraId="1AD06825">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330" w:type="pct"/>
            <w:shd w:val="clear" w:color="auto" w:fill="auto"/>
            <w:vAlign w:val="center"/>
          </w:tcPr>
          <w:p w14:paraId="285B3DA5">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考查</w:t>
            </w:r>
          </w:p>
        </w:tc>
        <w:tc>
          <w:tcPr>
            <w:tcW w:w="335" w:type="pct"/>
            <w:vMerge w:val="continue"/>
            <w:vAlign w:val="center"/>
          </w:tcPr>
          <w:p w14:paraId="75F7A24A">
            <w:pPr>
              <w:spacing w:line="240" w:lineRule="exact"/>
              <w:jc w:val="center"/>
              <w:rPr>
                <w:rFonts w:hint="default" w:ascii="Times New Roman" w:hAnsi="Times New Roman" w:cs="Times New Roman"/>
                <w:color w:val="auto"/>
                <w:highlight w:val="none"/>
                <w:shd w:val="pct10" w:color="auto" w:fill="FFFFFF"/>
              </w:rPr>
            </w:pPr>
          </w:p>
        </w:tc>
      </w:tr>
      <w:tr w14:paraId="57F5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14:paraId="6F9A3F41">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1610D02</w:t>
            </w:r>
          </w:p>
        </w:tc>
        <w:tc>
          <w:tcPr>
            <w:tcW w:w="729" w:type="pct"/>
            <w:shd w:val="clear" w:color="auto" w:fill="auto"/>
            <w:vAlign w:val="center"/>
          </w:tcPr>
          <w:p w14:paraId="1245DA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历史的记忆，永恒的精神——红色足迹寻访</w:t>
            </w:r>
          </w:p>
        </w:tc>
        <w:tc>
          <w:tcPr>
            <w:tcW w:w="382" w:type="pct"/>
            <w:shd w:val="clear" w:color="auto" w:fill="auto"/>
            <w:vAlign w:val="center"/>
          </w:tcPr>
          <w:p w14:paraId="7C9A606E">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37" w:type="pct"/>
            <w:shd w:val="clear" w:color="auto" w:fill="auto"/>
            <w:vAlign w:val="center"/>
          </w:tcPr>
          <w:p w14:paraId="2D87470F">
            <w:pPr>
              <w:spacing w:line="240" w:lineRule="exact"/>
              <w:jc w:val="center"/>
              <w:rPr>
                <w:rFonts w:hint="default" w:ascii="Times New Roman" w:hAnsi="Times New Roman" w:eastAsia="宋体" w:cs="Times New Roman"/>
                <w:color w:val="auto"/>
                <w:highlight w:val="none"/>
              </w:rPr>
            </w:pPr>
          </w:p>
        </w:tc>
        <w:tc>
          <w:tcPr>
            <w:tcW w:w="344" w:type="pct"/>
            <w:shd w:val="clear" w:color="auto" w:fill="auto"/>
            <w:vAlign w:val="center"/>
          </w:tcPr>
          <w:p w14:paraId="5B6AC68C">
            <w:pPr>
              <w:spacing w:line="240" w:lineRule="exact"/>
              <w:jc w:val="center"/>
              <w:rPr>
                <w:rFonts w:hint="default" w:ascii="Times New Roman" w:hAnsi="Times New Roman" w:eastAsia="宋体" w:cs="Times New Roman"/>
                <w:color w:val="auto"/>
                <w:highlight w:val="none"/>
              </w:rPr>
            </w:pPr>
          </w:p>
        </w:tc>
        <w:tc>
          <w:tcPr>
            <w:tcW w:w="374" w:type="pct"/>
            <w:shd w:val="clear" w:color="auto" w:fill="auto"/>
            <w:vAlign w:val="center"/>
          </w:tcPr>
          <w:p w14:paraId="55364FE9">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70" w:type="pct"/>
            <w:shd w:val="clear" w:color="auto" w:fill="auto"/>
            <w:vAlign w:val="center"/>
          </w:tcPr>
          <w:p w14:paraId="16C2479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340" w:type="pct"/>
            <w:shd w:val="clear" w:color="auto" w:fill="auto"/>
            <w:vAlign w:val="center"/>
          </w:tcPr>
          <w:p w14:paraId="3A9BCB9F">
            <w:pPr>
              <w:spacing w:line="240" w:lineRule="exact"/>
              <w:jc w:val="center"/>
              <w:rPr>
                <w:rFonts w:hint="default" w:ascii="Times New Roman" w:hAnsi="Times New Roman" w:eastAsia="宋体" w:cs="Times New Roman"/>
                <w:color w:val="auto"/>
                <w:highlight w:val="none"/>
              </w:rPr>
            </w:pPr>
          </w:p>
        </w:tc>
        <w:tc>
          <w:tcPr>
            <w:tcW w:w="322" w:type="pct"/>
            <w:shd w:val="clear" w:color="auto" w:fill="auto"/>
            <w:vAlign w:val="center"/>
          </w:tcPr>
          <w:p w14:paraId="793A2AF0">
            <w:pPr>
              <w:spacing w:line="240" w:lineRule="exact"/>
              <w:jc w:val="center"/>
              <w:rPr>
                <w:rFonts w:hint="default" w:ascii="Times New Roman" w:hAnsi="Times New Roman" w:eastAsia="宋体" w:cs="Times New Roman"/>
                <w:color w:val="auto"/>
                <w:highlight w:val="none"/>
                <w:lang w:val="en-US" w:eastAsia="zh-CN"/>
              </w:rPr>
            </w:pPr>
          </w:p>
        </w:tc>
        <w:tc>
          <w:tcPr>
            <w:tcW w:w="352" w:type="pct"/>
            <w:shd w:val="clear" w:color="auto" w:fill="auto"/>
            <w:vAlign w:val="center"/>
          </w:tcPr>
          <w:p w14:paraId="60BDCB7B">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16</w:t>
            </w:r>
          </w:p>
        </w:tc>
        <w:tc>
          <w:tcPr>
            <w:tcW w:w="276" w:type="pct"/>
            <w:shd w:val="clear" w:color="auto" w:fill="auto"/>
            <w:vAlign w:val="center"/>
          </w:tcPr>
          <w:p w14:paraId="24B02E11">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330" w:type="pct"/>
            <w:shd w:val="clear" w:color="auto" w:fill="auto"/>
            <w:vAlign w:val="center"/>
          </w:tcPr>
          <w:p w14:paraId="7C7DB70B">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考查</w:t>
            </w:r>
          </w:p>
        </w:tc>
        <w:tc>
          <w:tcPr>
            <w:tcW w:w="335" w:type="pct"/>
            <w:vMerge w:val="continue"/>
            <w:vAlign w:val="center"/>
          </w:tcPr>
          <w:p w14:paraId="74F9AD4E">
            <w:pPr>
              <w:spacing w:line="240" w:lineRule="exact"/>
              <w:jc w:val="center"/>
              <w:rPr>
                <w:rFonts w:hint="default" w:ascii="Times New Roman" w:hAnsi="Times New Roman" w:cs="Times New Roman"/>
                <w:color w:val="auto"/>
                <w:highlight w:val="none"/>
                <w:shd w:val="pct10" w:color="auto" w:fill="FFFFFF"/>
              </w:rPr>
            </w:pPr>
          </w:p>
        </w:tc>
      </w:tr>
      <w:tr w14:paraId="28AD1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14:paraId="2E8C35CE">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1610D06</w:t>
            </w:r>
          </w:p>
        </w:tc>
        <w:tc>
          <w:tcPr>
            <w:tcW w:w="729" w:type="pct"/>
            <w:shd w:val="clear" w:color="auto" w:fill="auto"/>
            <w:vAlign w:val="center"/>
          </w:tcPr>
          <w:p w14:paraId="2CD96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马克思主义与中国社会变革</w:t>
            </w:r>
          </w:p>
        </w:tc>
        <w:tc>
          <w:tcPr>
            <w:tcW w:w="382" w:type="pct"/>
            <w:shd w:val="clear" w:color="auto" w:fill="auto"/>
            <w:vAlign w:val="center"/>
          </w:tcPr>
          <w:p w14:paraId="13FEBB02">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37" w:type="pct"/>
            <w:shd w:val="clear" w:color="auto" w:fill="auto"/>
            <w:vAlign w:val="center"/>
          </w:tcPr>
          <w:p w14:paraId="5F100173">
            <w:pPr>
              <w:spacing w:line="240" w:lineRule="exact"/>
              <w:jc w:val="center"/>
              <w:rPr>
                <w:rFonts w:hint="default" w:ascii="Times New Roman" w:hAnsi="Times New Roman" w:eastAsia="宋体" w:cs="Times New Roman"/>
                <w:color w:val="auto"/>
                <w:highlight w:val="none"/>
              </w:rPr>
            </w:pPr>
          </w:p>
        </w:tc>
        <w:tc>
          <w:tcPr>
            <w:tcW w:w="344" w:type="pct"/>
            <w:shd w:val="clear" w:color="auto" w:fill="auto"/>
            <w:vAlign w:val="center"/>
          </w:tcPr>
          <w:p w14:paraId="7B583139">
            <w:pPr>
              <w:spacing w:line="240" w:lineRule="exact"/>
              <w:jc w:val="center"/>
              <w:rPr>
                <w:rFonts w:hint="default" w:ascii="Times New Roman" w:hAnsi="Times New Roman" w:eastAsia="宋体" w:cs="Times New Roman"/>
                <w:color w:val="auto"/>
                <w:highlight w:val="none"/>
              </w:rPr>
            </w:pPr>
          </w:p>
        </w:tc>
        <w:tc>
          <w:tcPr>
            <w:tcW w:w="374" w:type="pct"/>
            <w:shd w:val="clear" w:color="auto" w:fill="auto"/>
            <w:vAlign w:val="center"/>
          </w:tcPr>
          <w:p w14:paraId="4BF3C059">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70" w:type="pct"/>
            <w:shd w:val="clear" w:color="auto" w:fill="auto"/>
            <w:vAlign w:val="center"/>
          </w:tcPr>
          <w:p w14:paraId="5949CC7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340" w:type="pct"/>
            <w:shd w:val="clear" w:color="auto" w:fill="auto"/>
            <w:vAlign w:val="center"/>
          </w:tcPr>
          <w:p w14:paraId="2A9930F9">
            <w:pPr>
              <w:spacing w:line="240" w:lineRule="exact"/>
              <w:jc w:val="center"/>
              <w:rPr>
                <w:rFonts w:hint="default" w:ascii="Times New Roman" w:hAnsi="Times New Roman" w:eastAsia="宋体" w:cs="Times New Roman"/>
                <w:color w:val="auto"/>
                <w:highlight w:val="none"/>
              </w:rPr>
            </w:pPr>
          </w:p>
        </w:tc>
        <w:tc>
          <w:tcPr>
            <w:tcW w:w="322" w:type="pct"/>
            <w:shd w:val="clear" w:color="auto" w:fill="auto"/>
            <w:vAlign w:val="center"/>
          </w:tcPr>
          <w:p w14:paraId="2CBB006D">
            <w:pPr>
              <w:spacing w:line="240" w:lineRule="exact"/>
              <w:jc w:val="center"/>
              <w:rPr>
                <w:rFonts w:hint="default" w:ascii="Times New Roman" w:hAnsi="Times New Roman" w:eastAsia="宋体" w:cs="Times New Roman"/>
                <w:color w:val="auto"/>
                <w:highlight w:val="none"/>
                <w:lang w:val="en-US" w:eastAsia="zh-CN"/>
              </w:rPr>
            </w:pPr>
          </w:p>
        </w:tc>
        <w:tc>
          <w:tcPr>
            <w:tcW w:w="352" w:type="pct"/>
            <w:shd w:val="clear" w:color="auto" w:fill="auto"/>
            <w:vAlign w:val="center"/>
          </w:tcPr>
          <w:p w14:paraId="1FD3EE24">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16</w:t>
            </w:r>
          </w:p>
        </w:tc>
        <w:tc>
          <w:tcPr>
            <w:tcW w:w="276" w:type="pct"/>
            <w:shd w:val="clear" w:color="auto" w:fill="auto"/>
            <w:vAlign w:val="center"/>
          </w:tcPr>
          <w:p w14:paraId="047E7C55">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330" w:type="pct"/>
            <w:shd w:val="clear" w:color="auto" w:fill="auto"/>
            <w:vAlign w:val="center"/>
          </w:tcPr>
          <w:p w14:paraId="2BADDC2E">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考试</w:t>
            </w:r>
          </w:p>
        </w:tc>
        <w:tc>
          <w:tcPr>
            <w:tcW w:w="335" w:type="pct"/>
            <w:vMerge w:val="continue"/>
            <w:vAlign w:val="center"/>
          </w:tcPr>
          <w:p w14:paraId="33A5F2AD">
            <w:pPr>
              <w:spacing w:line="240" w:lineRule="exact"/>
              <w:jc w:val="center"/>
              <w:rPr>
                <w:rFonts w:hint="default" w:ascii="Times New Roman" w:hAnsi="Times New Roman" w:cs="Times New Roman"/>
                <w:color w:val="auto"/>
                <w:highlight w:val="none"/>
                <w:shd w:val="pct10" w:color="auto" w:fill="FFFFFF"/>
              </w:rPr>
            </w:pPr>
          </w:p>
        </w:tc>
      </w:tr>
      <w:tr w14:paraId="777A2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14:paraId="4214BE38">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1610D07</w:t>
            </w:r>
          </w:p>
        </w:tc>
        <w:tc>
          <w:tcPr>
            <w:tcW w:w="729" w:type="pct"/>
            <w:shd w:val="clear" w:color="auto" w:fill="auto"/>
            <w:vAlign w:val="center"/>
          </w:tcPr>
          <w:p w14:paraId="6F16AA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地方改革开放新变化调研</w:t>
            </w:r>
          </w:p>
        </w:tc>
        <w:tc>
          <w:tcPr>
            <w:tcW w:w="382" w:type="pct"/>
            <w:shd w:val="clear" w:color="auto" w:fill="auto"/>
            <w:vAlign w:val="center"/>
          </w:tcPr>
          <w:p w14:paraId="24AB7727">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37" w:type="pct"/>
            <w:shd w:val="clear" w:color="auto" w:fill="auto"/>
            <w:vAlign w:val="center"/>
          </w:tcPr>
          <w:p w14:paraId="24AE5672">
            <w:pPr>
              <w:spacing w:line="240" w:lineRule="exact"/>
              <w:jc w:val="center"/>
              <w:rPr>
                <w:rFonts w:hint="default" w:ascii="Times New Roman" w:hAnsi="Times New Roman" w:eastAsia="宋体" w:cs="Times New Roman"/>
                <w:color w:val="auto"/>
                <w:highlight w:val="none"/>
              </w:rPr>
            </w:pPr>
          </w:p>
        </w:tc>
        <w:tc>
          <w:tcPr>
            <w:tcW w:w="344" w:type="pct"/>
            <w:shd w:val="clear" w:color="auto" w:fill="auto"/>
            <w:vAlign w:val="center"/>
          </w:tcPr>
          <w:p w14:paraId="239503D8">
            <w:pPr>
              <w:spacing w:line="240" w:lineRule="exact"/>
              <w:jc w:val="center"/>
              <w:rPr>
                <w:rFonts w:hint="default" w:ascii="Times New Roman" w:hAnsi="Times New Roman" w:eastAsia="宋体" w:cs="Times New Roman"/>
                <w:color w:val="auto"/>
                <w:highlight w:val="none"/>
              </w:rPr>
            </w:pPr>
          </w:p>
        </w:tc>
        <w:tc>
          <w:tcPr>
            <w:tcW w:w="374" w:type="pct"/>
            <w:shd w:val="clear" w:color="auto" w:fill="auto"/>
            <w:vAlign w:val="center"/>
          </w:tcPr>
          <w:p w14:paraId="05687E7B">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0.5</w:t>
            </w:r>
          </w:p>
        </w:tc>
        <w:tc>
          <w:tcPr>
            <w:tcW w:w="370" w:type="pct"/>
            <w:shd w:val="clear" w:color="auto" w:fill="auto"/>
            <w:vAlign w:val="center"/>
          </w:tcPr>
          <w:p w14:paraId="3165CDA7">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340" w:type="pct"/>
            <w:shd w:val="clear" w:color="auto" w:fill="auto"/>
            <w:vAlign w:val="center"/>
          </w:tcPr>
          <w:p w14:paraId="761F4179">
            <w:pPr>
              <w:spacing w:line="240" w:lineRule="exact"/>
              <w:jc w:val="center"/>
              <w:rPr>
                <w:rFonts w:hint="default" w:ascii="Times New Roman" w:hAnsi="Times New Roman" w:eastAsia="宋体" w:cs="Times New Roman"/>
                <w:color w:val="auto"/>
                <w:highlight w:val="none"/>
              </w:rPr>
            </w:pPr>
          </w:p>
        </w:tc>
        <w:tc>
          <w:tcPr>
            <w:tcW w:w="322" w:type="pct"/>
            <w:shd w:val="clear" w:color="auto" w:fill="auto"/>
            <w:vAlign w:val="center"/>
          </w:tcPr>
          <w:p w14:paraId="01755FD2">
            <w:pPr>
              <w:spacing w:line="240" w:lineRule="exact"/>
              <w:jc w:val="center"/>
              <w:rPr>
                <w:rFonts w:hint="default" w:ascii="Times New Roman" w:hAnsi="Times New Roman" w:eastAsia="宋体" w:cs="Times New Roman"/>
                <w:color w:val="auto"/>
                <w:highlight w:val="none"/>
                <w:lang w:val="en-US" w:eastAsia="zh-CN"/>
              </w:rPr>
            </w:pPr>
          </w:p>
        </w:tc>
        <w:tc>
          <w:tcPr>
            <w:tcW w:w="352" w:type="pct"/>
            <w:shd w:val="clear" w:color="auto" w:fill="auto"/>
            <w:vAlign w:val="center"/>
          </w:tcPr>
          <w:p w14:paraId="26762CCD">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16</w:t>
            </w:r>
          </w:p>
        </w:tc>
        <w:tc>
          <w:tcPr>
            <w:tcW w:w="276" w:type="pct"/>
            <w:shd w:val="clear" w:color="auto" w:fill="auto"/>
            <w:vAlign w:val="center"/>
          </w:tcPr>
          <w:p w14:paraId="1C21A9A4">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330" w:type="pct"/>
            <w:shd w:val="clear" w:color="auto" w:fill="auto"/>
            <w:vAlign w:val="center"/>
          </w:tcPr>
          <w:p w14:paraId="03E8BBEA">
            <w:pPr>
              <w:spacing w:line="2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考试</w:t>
            </w:r>
          </w:p>
        </w:tc>
        <w:tc>
          <w:tcPr>
            <w:tcW w:w="335" w:type="pct"/>
            <w:vMerge w:val="continue"/>
            <w:vAlign w:val="center"/>
          </w:tcPr>
          <w:p w14:paraId="2E3E41D7">
            <w:pPr>
              <w:spacing w:line="240" w:lineRule="exact"/>
              <w:jc w:val="center"/>
              <w:rPr>
                <w:rFonts w:hint="default" w:ascii="Times New Roman" w:hAnsi="Times New Roman" w:cs="Times New Roman"/>
                <w:color w:val="auto"/>
                <w:highlight w:val="none"/>
                <w:shd w:val="pct10" w:color="auto" w:fill="FFFFFF"/>
              </w:rPr>
            </w:pPr>
          </w:p>
        </w:tc>
      </w:tr>
      <w:tr w14:paraId="0230B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32A493E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1610523</w:t>
            </w:r>
          </w:p>
        </w:tc>
        <w:tc>
          <w:tcPr>
            <w:tcW w:w="729" w:type="pct"/>
            <w:vAlign w:val="center"/>
          </w:tcPr>
          <w:p w14:paraId="0B911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形势与政策1</w:t>
            </w:r>
          </w:p>
        </w:tc>
        <w:tc>
          <w:tcPr>
            <w:tcW w:w="382" w:type="pct"/>
            <w:vAlign w:val="center"/>
          </w:tcPr>
          <w:p w14:paraId="4ED6D7F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3AE3BEC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49D28104">
            <w:pPr>
              <w:spacing w:line="240" w:lineRule="exact"/>
              <w:jc w:val="center"/>
              <w:rPr>
                <w:rFonts w:hint="default" w:ascii="Times New Roman" w:hAnsi="Times New Roman" w:cs="Times New Roman"/>
                <w:color w:val="auto"/>
                <w:highlight w:val="none"/>
              </w:rPr>
            </w:pPr>
          </w:p>
        </w:tc>
        <w:tc>
          <w:tcPr>
            <w:tcW w:w="374" w:type="pct"/>
            <w:vAlign w:val="center"/>
          </w:tcPr>
          <w:p w14:paraId="440EA2E8">
            <w:pPr>
              <w:spacing w:line="240" w:lineRule="exact"/>
              <w:jc w:val="center"/>
              <w:rPr>
                <w:rFonts w:hint="default" w:ascii="Times New Roman" w:hAnsi="Times New Roman" w:cs="Times New Roman"/>
                <w:color w:val="auto"/>
                <w:highlight w:val="none"/>
              </w:rPr>
            </w:pPr>
          </w:p>
        </w:tc>
        <w:tc>
          <w:tcPr>
            <w:tcW w:w="370" w:type="pct"/>
            <w:vAlign w:val="center"/>
          </w:tcPr>
          <w:p w14:paraId="45EE328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5EF5C03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22" w:type="pct"/>
            <w:vAlign w:val="center"/>
          </w:tcPr>
          <w:p w14:paraId="5792E4F2">
            <w:pPr>
              <w:spacing w:line="240" w:lineRule="exact"/>
              <w:jc w:val="center"/>
              <w:rPr>
                <w:rFonts w:hint="default" w:ascii="Times New Roman" w:hAnsi="Times New Roman" w:cs="Times New Roman"/>
                <w:color w:val="auto"/>
                <w:highlight w:val="none"/>
              </w:rPr>
            </w:pPr>
          </w:p>
        </w:tc>
        <w:tc>
          <w:tcPr>
            <w:tcW w:w="352" w:type="pct"/>
            <w:vAlign w:val="center"/>
          </w:tcPr>
          <w:p w14:paraId="2C798188">
            <w:pPr>
              <w:spacing w:line="240" w:lineRule="exact"/>
              <w:jc w:val="center"/>
              <w:rPr>
                <w:rFonts w:hint="default" w:ascii="Times New Roman" w:hAnsi="Times New Roman" w:cs="Times New Roman"/>
                <w:color w:val="auto"/>
                <w:highlight w:val="none"/>
              </w:rPr>
            </w:pPr>
          </w:p>
        </w:tc>
        <w:tc>
          <w:tcPr>
            <w:tcW w:w="276" w:type="pct"/>
            <w:vAlign w:val="center"/>
          </w:tcPr>
          <w:p w14:paraId="5FD767F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0" w:type="pct"/>
            <w:vAlign w:val="center"/>
          </w:tcPr>
          <w:p w14:paraId="133DF00E">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22B3052D">
            <w:pPr>
              <w:spacing w:line="240" w:lineRule="exact"/>
              <w:jc w:val="center"/>
              <w:rPr>
                <w:rFonts w:hint="default" w:ascii="Times New Roman" w:hAnsi="Times New Roman" w:cs="Times New Roman"/>
                <w:color w:val="auto"/>
                <w:highlight w:val="none"/>
                <w:shd w:val="pct10" w:color="auto" w:fill="FFFFFF"/>
              </w:rPr>
            </w:pPr>
          </w:p>
        </w:tc>
      </w:tr>
      <w:tr w14:paraId="3396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11D433F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1610524</w:t>
            </w:r>
          </w:p>
        </w:tc>
        <w:tc>
          <w:tcPr>
            <w:tcW w:w="729" w:type="pct"/>
            <w:vAlign w:val="center"/>
          </w:tcPr>
          <w:p w14:paraId="26889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形势与政策2</w:t>
            </w:r>
          </w:p>
        </w:tc>
        <w:tc>
          <w:tcPr>
            <w:tcW w:w="382" w:type="pct"/>
            <w:vAlign w:val="center"/>
          </w:tcPr>
          <w:p w14:paraId="60C39B2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3E78EE2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351BEC30">
            <w:pPr>
              <w:spacing w:line="240" w:lineRule="exact"/>
              <w:jc w:val="center"/>
              <w:rPr>
                <w:rFonts w:hint="default" w:ascii="Times New Roman" w:hAnsi="Times New Roman" w:cs="Times New Roman"/>
                <w:color w:val="auto"/>
                <w:highlight w:val="none"/>
              </w:rPr>
            </w:pPr>
          </w:p>
        </w:tc>
        <w:tc>
          <w:tcPr>
            <w:tcW w:w="374" w:type="pct"/>
            <w:vAlign w:val="center"/>
          </w:tcPr>
          <w:p w14:paraId="1A8A2073">
            <w:pPr>
              <w:spacing w:line="240" w:lineRule="exact"/>
              <w:jc w:val="center"/>
              <w:rPr>
                <w:rFonts w:hint="default" w:ascii="Times New Roman" w:hAnsi="Times New Roman" w:cs="Times New Roman"/>
                <w:color w:val="auto"/>
                <w:highlight w:val="none"/>
              </w:rPr>
            </w:pPr>
          </w:p>
        </w:tc>
        <w:tc>
          <w:tcPr>
            <w:tcW w:w="370" w:type="pct"/>
            <w:vAlign w:val="center"/>
          </w:tcPr>
          <w:p w14:paraId="2D075E2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55076CD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22" w:type="pct"/>
            <w:vAlign w:val="center"/>
          </w:tcPr>
          <w:p w14:paraId="3B1BA92C">
            <w:pPr>
              <w:spacing w:line="240" w:lineRule="exact"/>
              <w:jc w:val="center"/>
              <w:rPr>
                <w:rFonts w:hint="default" w:ascii="Times New Roman" w:hAnsi="Times New Roman" w:cs="Times New Roman"/>
                <w:color w:val="auto"/>
                <w:highlight w:val="none"/>
              </w:rPr>
            </w:pPr>
          </w:p>
        </w:tc>
        <w:tc>
          <w:tcPr>
            <w:tcW w:w="352" w:type="pct"/>
            <w:vAlign w:val="center"/>
          </w:tcPr>
          <w:p w14:paraId="45BC9F44">
            <w:pPr>
              <w:spacing w:line="240" w:lineRule="exact"/>
              <w:jc w:val="center"/>
              <w:rPr>
                <w:rFonts w:hint="default" w:ascii="Times New Roman" w:hAnsi="Times New Roman" w:cs="Times New Roman"/>
                <w:color w:val="auto"/>
                <w:highlight w:val="none"/>
              </w:rPr>
            </w:pPr>
          </w:p>
        </w:tc>
        <w:tc>
          <w:tcPr>
            <w:tcW w:w="276" w:type="pct"/>
            <w:vAlign w:val="center"/>
          </w:tcPr>
          <w:p w14:paraId="09CE9F7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30" w:type="pct"/>
            <w:vAlign w:val="center"/>
          </w:tcPr>
          <w:p w14:paraId="6FBBE9FA">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1367CA38">
            <w:pPr>
              <w:spacing w:line="240" w:lineRule="exact"/>
              <w:jc w:val="center"/>
              <w:rPr>
                <w:rFonts w:hint="default" w:ascii="Times New Roman" w:hAnsi="Times New Roman" w:cs="Times New Roman"/>
                <w:color w:val="auto"/>
                <w:highlight w:val="none"/>
                <w:shd w:val="pct10" w:color="auto" w:fill="FFFFFF"/>
              </w:rPr>
            </w:pPr>
          </w:p>
        </w:tc>
      </w:tr>
      <w:tr w14:paraId="1878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08E2B46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1610525</w:t>
            </w:r>
          </w:p>
        </w:tc>
        <w:tc>
          <w:tcPr>
            <w:tcW w:w="729" w:type="pct"/>
            <w:vAlign w:val="center"/>
          </w:tcPr>
          <w:p w14:paraId="590DEB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形势与政策3</w:t>
            </w:r>
          </w:p>
        </w:tc>
        <w:tc>
          <w:tcPr>
            <w:tcW w:w="382" w:type="pct"/>
            <w:vAlign w:val="center"/>
          </w:tcPr>
          <w:p w14:paraId="426F8DF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1DDEBED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1546F31D">
            <w:pPr>
              <w:spacing w:line="240" w:lineRule="exact"/>
              <w:jc w:val="center"/>
              <w:rPr>
                <w:rFonts w:hint="default" w:ascii="Times New Roman" w:hAnsi="Times New Roman" w:cs="Times New Roman"/>
                <w:color w:val="auto"/>
                <w:highlight w:val="none"/>
              </w:rPr>
            </w:pPr>
          </w:p>
        </w:tc>
        <w:tc>
          <w:tcPr>
            <w:tcW w:w="374" w:type="pct"/>
            <w:vAlign w:val="center"/>
          </w:tcPr>
          <w:p w14:paraId="386212DC">
            <w:pPr>
              <w:spacing w:line="240" w:lineRule="exact"/>
              <w:jc w:val="center"/>
              <w:rPr>
                <w:rFonts w:hint="default" w:ascii="Times New Roman" w:hAnsi="Times New Roman" w:cs="Times New Roman"/>
                <w:color w:val="auto"/>
                <w:highlight w:val="none"/>
              </w:rPr>
            </w:pPr>
          </w:p>
        </w:tc>
        <w:tc>
          <w:tcPr>
            <w:tcW w:w="370" w:type="pct"/>
            <w:vAlign w:val="center"/>
          </w:tcPr>
          <w:p w14:paraId="4B566F1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242BA15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22" w:type="pct"/>
            <w:vAlign w:val="center"/>
          </w:tcPr>
          <w:p w14:paraId="60832982">
            <w:pPr>
              <w:spacing w:line="240" w:lineRule="exact"/>
              <w:jc w:val="center"/>
              <w:rPr>
                <w:rFonts w:hint="default" w:ascii="Times New Roman" w:hAnsi="Times New Roman" w:cs="Times New Roman"/>
                <w:color w:val="auto"/>
                <w:highlight w:val="none"/>
              </w:rPr>
            </w:pPr>
          </w:p>
        </w:tc>
        <w:tc>
          <w:tcPr>
            <w:tcW w:w="352" w:type="pct"/>
            <w:vAlign w:val="center"/>
          </w:tcPr>
          <w:p w14:paraId="593AD051">
            <w:pPr>
              <w:spacing w:line="240" w:lineRule="exact"/>
              <w:jc w:val="center"/>
              <w:rPr>
                <w:rFonts w:hint="default" w:ascii="Times New Roman" w:hAnsi="Times New Roman" w:cs="Times New Roman"/>
                <w:color w:val="auto"/>
                <w:highlight w:val="none"/>
              </w:rPr>
            </w:pPr>
          </w:p>
        </w:tc>
        <w:tc>
          <w:tcPr>
            <w:tcW w:w="276" w:type="pct"/>
            <w:vAlign w:val="center"/>
          </w:tcPr>
          <w:p w14:paraId="2D57B7D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330" w:type="pct"/>
            <w:vAlign w:val="center"/>
          </w:tcPr>
          <w:p w14:paraId="60B31263">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53FB7B93">
            <w:pPr>
              <w:spacing w:line="240" w:lineRule="exact"/>
              <w:jc w:val="center"/>
              <w:rPr>
                <w:rFonts w:hint="default" w:ascii="Times New Roman" w:hAnsi="Times New Roman" w:cs="Times New Roman"/>
                <w:color w:val="auto"/>
                <w:highlight w:val="none"/>
                <w:shd w:val="pct10" w:color="auto" w:fill="FFFFFF"/>
              </w:rPr>
            </w:pPr>
          </w:p>
        </w:tc>
      </w:tr>
      <w:tr w14:paraId="671E8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44D2ED5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1610526</w:t>
            </w:r>
          </w:p>
        </w:tc>
        <w:tc>
          <w:tcPr>
            <w:tcW w:w="729" w:type="pct"/>
            <w:vAlign w:val="center"/>
          </w:tcPr>
          <w:p w14:paraId="557E3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形势与政策4</w:t>
            </w:r>
          </w:p>
        </w:tc>
        <w:tc>
          <w:tcPr>
            <w:tcW w:w="382" w:type="pct"/>
            <w:vAlign w:val="center"/>
          </w:tcPr>
          <w:p w14:paraId="4472B1F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73BC0D7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16F2DAC0">
            <w:pPr>
              <w:spacing w:line="240" w:lineRule="exact"/>
              <w:jc w:val="center"/>
              <w:rPr>
                <w:rFonts w:hint="default" w:ascii="Times New Roman" w:hAnsi="Times New Roman" w:cs="Times New Roman"/>
                <w:color w:val="auto"/>
                <w:highlight w:val="none"/>
              </w:rPr>
            </w:pPr>
          </w:p>
        </w:tc>
        <w:tc>
          <w:tcPr>
            <w:tcW w:w="374" w:type="pct"/>
            <w:vAlign w:val="center"/>
          </w:tcPr>
          <w:p w14:paraId="732D64E4">
            <w:pPr>
              <w:spacing w:line="240" w:lineRule="exact"/>
              <w:jc w:val="center"/>
              <w:rPr>
                <w:rFonts w:hint="default" w:ascii="Times New Roman" w:hAnsi="Times New Roman" w:cs="Times New Roman"/>
                <w:color w:val="auto"/>
                <w:highlight w:val="none"/>
              </w:rPr>
            </w:pPr>
          </w:p>
        </w:tc>
        <w:tc>
          <w:tcPr>
            <w:tcW w:w="370" w:type="pct"/>
            <w:vAlign w:val="center"/>
          </w:tcPr>
          <w:p w14:paraId="2910736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4479175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322" w:type="pct"/>
            <w:vAlign w:val="center"/>
          </w:tcPr>
          <w:p w14:paraId="77D3E963">
            <w:pPr>
              <w:spacing w:line="240" w:lineRule="exact"/>
              <w:jc w:val="center"/>
              <w:rPr>
                <w:rFonts w:hint="default" w:ascii="Times New Roman" w:hAnsi="Times New Roman" w:cs="Times New Roman"/>
                <w:color w:val="auto"/>
                <w:highlight w:val="none"/>
              </w:rPr>
            </w:pPr>
          </w:p>
        </w:tc>
        <w:tc>
          <w:tcPr>
            <w:tcW w:w="352" w:type="pct"/>
            <w:vAlign w:val="center"/>
          </w:tcPr>
          <w:p w14:paraId="39CBECED">
            <w:pPr>
              <w:spacing w:line="240" w:lineRule="exact"/>
              <w:jc w:val="center"/>
              <w:rPr>
                <w:rFonts w:hint="default" w:ascii="Times New Roman" w:hAnsi="Times New Roman" w:cs="Times New Roman"/>
                <w:color w:val="auto"/>
                <w:highlight w:val="none"/>
              </w:rPr>
            </w:pPr>
          </w:p>
        </w:tc>
        <w:tc>
          <w:tcPr>
            <w:tcW w:w="276" w:type="pct"/>
            <w:vAlign w:val="center"/>
          </w:tcPr>
          <w:p w14:paraId="6791920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330" w:type="pct"/>
            <w:vAlign w:val="center"/>
          </w:tcPr>
          <w:p w14:paraId="66E13583">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6EE6C5ED">
            <w:pPr>
              <w:spacing w:line="240" w:lineRule="exact"/>
              <w:jc w:val="center"/>
              <w:rPr>
                <w:rFonts w:hint="default" w:ascii="Times New Roman" w:hAnsi="Times New Roman" w:cs="Times New Roman"/>
                <w:color w:val="auto"/>
                <w:highlight w:val="none"/>
                <w:shd w:val="pct10" w:color="auto" w:fill="FFFFFF"/>
              </w:rPr>
            </w:pPr>
          </w:p>
        </w:tc>
      </w:tr>
      <w:tr w14:paraId="7290E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6F160E8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1610527</w:t>
            </w:r>
          </w:p>
        </w:tc>
        <w:tc>
          <w:tcPr>
            <w:tcW w:w="729" w:type="pct"/>
            <w:vAlign w:val="center"/>
          </w:tcPr>
          <w:p w14:paraId="4EBBC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形势与政策5</w:t>
            </w:r>
          </w:p>
        </w:tc>
        <w:tc>
          <w:tcPr>
            <w:tcW w:w="382" w:type="pct"/>
            <w:vAlign w:val="center"/>
          </w:tcPr>
          <w:p w14:paraId="3E53B56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4E77D23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6149FF81">
            <w:pPr>
              <w:spacing w:line="240" w:lineRule="exact"/>
              <w:jc w:val="center"/>
              <w:rPr>
                <w:rFonts w:hint="default" w:ascii="Times New Roman" w:hAnsi="Times New Roman" w:cs="Times New Roman"/>
                <w:color w:val="auto"/>
                <w:highlight w:val="none"/>
              </w:rPr>
            </w:pPr>
          </w:p>
        </w:tc>
        <w:tc>
          <w:tcPr>
            <w:tcW w:w="374" w:type="pct"/>
            <w:vAlign w:val="center"/>
          </w:tcPr>
          <w:p w14:paraId="6A1C314D">
            <w:pPr>
              <w:spacing w:line="240" w:lineRule="exact"/>
              <w:jc w:val="center"/>
              <w:rPr>
                <w:rFonts w:hint="default" w:ascii="Times New Roman" w:hAnsi="Times New Roman" w:cs="Times New Roman"/>
                <w:color w:val="auto"/>
                <w:highlight w:val="none"/>
              </w:rPr>
            </w:pPr>
          </w:p>
        </w:tc>
        <w:tc>
          <w:tcPr>
            <w:tcW w:w="370" w:type="pct"/>
            <w:vAlign w:val="center"/>
          </w:tcPr>
          <w:p w14:paraId="3A0AC84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57C77A1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22" w:type="pct"/>
            <w:vAlign w:val="center"/>
          </w:tcPr>
          <w:p w14:paraId="7AACE227">
            <w:pPr>
              <w:spacing w:line="240" w:lineRule="exact"/>
              <w:jc w:val="center"/>
              <w:rPr>
                <w:rFonts w:hint="default" w:ascii="Times New Roman" w:hAnsi="Times New Roman" w:cs="Times New Roman"/>
                <w:color w:val="auto"/>
                <w:highlight w:val="none"/>
              </w:rPr>
            </w:pPr>
          </w:p>
        </w:tc>
        <w:tc>
          <w:tcPr>
            <w:tcW w:w="352" w:type="pct"/>
            <w:vAlign w:val="center"/>
          </w:tcPr>
          <w:p w14:paraId="2FCCE008">
            <w:pPr>
              <w:spacing w:line="240" w:lineRule="exact"/>
              <w:jc w:val="center"/>
              <w:rPr>
                <w:rFonts w:hint="default" w:ascii="Times New Roman" w:hAnsi="Times New Roman" w:cs="Times New Roman"/>
                <w:color w:val="auto"/>
                <w:highlight w:val="none"/>
              </w:rPr>
            </w:pPr>
          </w:p>
        </w:tc>
        <w:tc>
          <w:tcPr>
            <w:tcW w:w="276" w:type="pct"/>
            <w:vAlign w:val="center"/>
          </w:tcPr>
          <w:p w14:paraId="3CE684E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330" w:type="pct"/>
            <w:vAlign w:val="center"/>
          </w:tcPr>
          <w:p w14:paraId="796CFD0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continue"/>
            <w:vAlign w:val="center"/>
          </w:tcPr>
          <w:p w14:paraId="651C3D87">
            <w:pPr>
              <w:spacing w:line="240" w:lineRule="exact"/>
              <w:jc w:val="center"/>
              <w:rPr>
                <w:rFonts w:hint="default" w:ascii="Times New Roman" w:hAnsi="Times New Roman" w:cs="Times New Roman"/>
                <w:color w:val="auto"/>
                <w:highlight w:val="none"/>
                <w:shd w:val="pct10" w:color="auto" w:fill="FFFFFF"/>
              </w:rPr>
            </w:pPr>
          </w:p>
        </w:tc>
      </w:tr>
      <w:tr w14:paraId="127F1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21763C8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1610528</w:t>
            </w:r>
          </w:p>
        </w:tc>
        <w:tc>
          <w:tcPr>
            <w:tcW w:w="729" w:type="pct"/>
            <w:vAlign w:val="center"/>
          </w:tcPr>
          <w:p w14:paraId="79669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形势与政策6</w:t>
            </w:r>
          </w:p>
        </w:tc>
        <w:tc>
          <w:tcPr>
            <w:tcW w:w="382" w:type="pct"/>
            <w:vAlign w:val="center"/>
          </w:tcPr>
          <w:p w14:paraId="7DCDBA0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2F14A3B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6813924D">
            <w:pPr>
              <w:spacing w:line="240" w:lineRule="exact"/>
              <w:jc w:val="center"/>
              <w:rPr>
                <w:rFonts w:hint="default" w:ascii="Times New Roman" w:hAnsi="Times New Roman" w:cs="Times New Roman"/>
                <w:color w:val="auto"/>
                <w:highlight w:val="none"/>
              </w:rPr>
            </w:pPr>
          </w:p>
        </w:tc>
        <w:tc>
          <w:tcPr>
            <w:tcW w:w="374" w:type="pct"/>
            <w:vAlign w:val="center"/>
          </w:tcPr>
          <w:p w14:paraId="4097F074">
            <w:pPr>
              <w:spacing w:line="240" w:lineRule="exact"/>
              <w:jc w:val="center"/>
              <w:rPr>
                <w:rFonts w:hint="default" w:ascii="Times New Roman" w:hAnsi="Times New Roman" w:cs="Times New Roman"/>
                <w:color w:val="auto"/>
                <w:highlight w:val="none"/>
              </w:rPr>
            </w:pPr>
          </w:p>
        </w:tc>
        <w:tc>
          <w:tcPr>
            <w:tcW w:w="370" w:type="pct"/>
            <w:vAlign w:val="center"/>
          </w:tcPr>
          <w:p w14:paraId="6BAFD17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1D31A37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322" w:type="pct"/>
            <w:vAlign w:val="center"/>
          </w:tcPr>
          <w:p w14:paraId="46CE4B15">
            <w:pPr>
              <w:spacing w:line="240" w:lineRule="exact"/>
              <w:jc w:val="center"/>
              <w:rPr>
                <w:rFonts w:hint="default" w:ascii="Times New Roman" w:hAnsi="Times New Roman" w:cs="Times New Roman"/>
                <w:color w:val="auto"/>
                <w:highlight w:val="none"/>
              </w:rPr>
            </w:pPr>
          </w:p>
        </w:tc>
        <w:tc>
          <w:tcPr>
            <w:tcW w:w="352" w:type="pct"/>
            <w:vAlign w:val="center"/>
          </w:tcPr>
          <w:p w14:paraId="438640CF">
            <w:pPr>
              <w:spacing w:line="240" w:lineRule="exact"/>
              <w:jc w:val="center"/>
              <w:rPr>
                <w:rFonts w:hint="default" w:ascii="Times New Roman" w:hAnsi="Times New Roman" w:cs="Times New Roman"/>
                <w:color w:val="auto"/>
                <w:highlight w:val="none"/>
              </w:rPr>
            </w:pPr>
          </w:p>
        </w:tc>
        <w:tc>
          <w:tcPr>
            <w:tcW w:w="276" w:type="pct"/>
            <w:vAlign w:val="center"/>
          </w:tcPr>
          <w:p w14:paraId="144B113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330" w:type="pct"/>
            <w:vAlign w:val="center"/>
          </w:tcPr>
          <w:p w14:paraId="2193EAC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continue"/>
            <w:vAlign w:val="center"/>
          </w:tcPr>
          <w:p w14:paraId="7DB66828">
            <w:pPr>
              <w:spacing w:line="240" w:lineRule="exact"/>
              <w:jc w:val="center"/>
              <w:rPr>
                <w:rFonts w:hint="default" w:ascii="Times New Roman" w:hAnsi="Times New Roman" w:cs="Times New Roman"/>
                <w:color w:val="auto"/>
                <w:highlight w:val="none"/>
                <w:shd w:val="pct10" w:color="auto" w:fill="FFFFFF"/>
              </w:rPr>
            </w:pPr>
          </w:p>
        </w:tc>
      </w:tr>
      <w:tr w14:paraId="189E2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25C9DFE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1610529</w:t>
            </w:r>
          </w:p>
        </w:tc>
        <w:tc>
          <w:tcPr>
            <w:tcW w:w="729" w:type="pct"/>
            <w:vAlign w:val="center"/>
          </w:tcPr>
          <w:p w14:paraId="4C4451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形势与政策7</w:t>
            </w:r>
          </w:p>
        </w:tc>
        <w:tc>
          <w:tcPr>
            <w:tcW w:w="382" w:type="pct"/>
            <w:vAlign w:val="center"/>
          </w:tcPr>
          <w:p w14:paraId="66B7BA0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7496803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7C2E5282">
            <w:pPr>
              <w:spacing w:line="240" w:lineRule="exact"/>
              <w:jc w:val="center"/>
              <w:rPr>
                <w:rFonts w:hint="default" w:ascii="Times New Roman" w:hAnsi="Times New Roman" w:cs="Times New Roman"/>
                <w:color w:val="auto"/>
                <w:highlight w:val="none"/>
              </w:rPr>
            </w:pPr>
          </w:p>
        </w:tc>
        <w:tc>
          <w:tcPr>
            <w:tcW w:w="374" w:type="pct"/>
            <w:vAlign w:val="center"/>
          </w:tcPr>
          <w:p w14:paraId="7E6C7150">
            <w:pPr>
              <w:spacing w:line="240" w:lineRule="exact"/>
              <w:jc w:val="center"/>
              <w:rPr>
                <w:rFonts w:hint="default" w:ascii="Times New Roman" w:hAnsi="Times New Roman" w:cs="Times New Roman"/>
                <w:color w:val="auto"/>
                <w:highlight w:val="none"/>
              </w:rPr>
            </w:pPr>
          </w:p>
        </w:tc>
        <w:tc>
          <w:tcPr>
            <w:tcW w:w="370" w:type="pct"/>
            <w:vAlign w:val="center"/>
          </w:tcPr>
          <w:p w14:paraId="2D942B4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14DAF05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22" w:type="pct"/>
            <w:vAlign w:val="center"/>
          </w:tcPr>
          <w:p w14:paraId="72138CB8">
            <w:pPr>
              <w:spacing w:line="240" w:lineRule="exact"/>
              <w:jc w:val="center"/>
              <w:rPr>
                <w:rFonts w:hint="default" w:ascii="Times New Roman" w:hAnsi="Times New Roman" w:cs="Times New Roman"/>
                <w:color w:val="auto"/>
                <w:highlight w:val="none"/>
              </w:rPr>
            </w:pPr>
          </w:p>
        </w:tc>
        <w:tc>
          <w:tcPr>
            <w:tcW w:w="352" w:type="pct"/>
            <w:vAlign w:val="center"/>
          </w:tcPr>
          <w:p w14:paraId="06ECC56D">
            <w:pPr>
              <w:spacing w:line="240" w:lineRule="exact"/>
              <w:jc w:val="center"/>
              <w:rPr>
                <w:rFonts w:hint="default" w:ascii="Times New Roman" w:hAnsi="Times New Roman" w:cs="Times New Roman"/>
                <w:color w:val="auto"/>
                <w:highlight w:val="none"/>
              </w:rPr>
            </w:pPr>
          </w:p>
        </w:tc>
        <w:tc>
          <w:tcPr>
            <w:tcW w:w="276" w:type="pct"/>
            <w:vAlign w:val="center"/>
          </w:tcPr>
          <w:p w14:paraId="49C566D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330" w:type="pct"/>
            <w:vAlign w:val="center"/>
          </w:tcPr>
          <w:p w14:paraId="51B3F3F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continue"/>
            <w:vAlign w:val="center"/>
          </w:tcPr>
          <w:p w14:paraId="42D5C9B4">
            <w:pPr>
              <w:spacing w:line="240" w:lineRule="exact"/>
              <w:jc w:val="center"/>
              <w:rPr>
                <w:rFonts w:hint="default" w:ascii="Times New Roman" w:hAnsi="Times New Roman" w:cs="Times New Roman"/>
                <w:color w:val="auto"/>
                <w:highlight w:val="none"/>
                <w:shd w:val="pct10" w:color="auto" w:fill="FFFFFF"/>
              </w:rPr>
            </w:pPr>
          </w:p>
        </w:tc>
      </w:tr>
      <w:tr w14:paraId="42255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14A96A2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1610530</w:t>
            </w:r>
          </w:p>
        </w:tc>
        <w:tc>
          <w:tcPr>
            <w:tcW w:w="729" w:type="pct"/>
            <w:vAlign w:val="center"/>
          </w:tcPr>
          <w:p w14:paraId="561464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形势与政策8</w:t>
            </w:r>
          </w:p>
        </w:tc>
        <w:tc>
          <w:tcPr>
            <w:tcW w:w="382" w:type="pct"/>
            <w:vAlign w:val="center"/>
          </w:tcPr>
          <w:p w14:paraId="20FDF77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37" w:type="pct"/>
            <w:vAlign w:val="center"/>
          </w:tcPr>
          <w:p w14:paraId="399D581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344" w:type="pct"/>
            <w:vAlign w:val="center"/>
          </w:tcPr>
          <w:p w14:paraId="274BC894">
            <w:pPr>
              <w:spacing w:line="240" w:lineRule="exact"/>
              <w:jc w:val="center"/>
              <w:rPr>
                <w:rFonts w:hint="default" w:ascii="Times New Roman" w:hAnsi="Times New Roman" w:cs="Times New Roman"/>
                <w:color w:val="auto"/>
                <w:highlight w:val="none"/>
              </w:rPr>
            </w:pPr>
          </w:p>
        </w:tc>
        <w:tc>
          <w:tcPr>
            <w:tcW w:w="374" w:type="pct"/>
            <w:vAlign w:val="center"/>
          </w:tcPr>
          <w:p w14:paraId="4A143D2D">
            <w:pPr>
              <w:spacing w:line="240" w:lineRule="exact"/>
              <w:jc w:val="center"/>
              <w:rPr>
                <w:rFonts w:hint="default" w:ascii="Times New Roman" w:hAnsi="Times New Roman" w:cs="Times New Roman"/>
                <w:color w:val="auto"/>
                <w:highlight w:val="none"/>
              </w:rPr>
            </w:pPr>
          </w:p>
        </w:tc>
        <w:tc>
          <w:tcPr>
            <w:tcW w:w="370" w:type="pct"/>
            <w:vAlign w:val="center"/>
          </w:tcPr>
          <w:p w14:paraId="004215A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40" w:type="pct"/>
            <w:vAlign w:val="center"/>
          </w:tcPr>
          <w:p w14:paraId="1D01271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322" w:type="pct"/>
            <w:vAlign w:val="center"/>
          </w:tcPr>
          <w:p w14:paraId="5D0EF12F">
            <w:pPr>
              <w:spacing w:line="240" w:lineRule="exact"/>
              <w:jc w:val="center"/>
              <w:rPr>
                <w:rFonts w:hint="default" w:ascii="Times New Roman" w:hAnsi="Times New Roman" w:cs="Times New Roman"/>
                <w:color w:val="auto"/>
                <w:highlight w:val="none"/>
              </w:rPr>
            </w:pPr>
          </w:p>
        </w:tc>
        <w:tc>
          <w:tcPr>
            <w:tcW w:w="352" w:type="pct"/>
            <w:vAlign w:val="center"/>
          </w:tcPr>
          <w:p w14:paraId="3DF89BA5">
            <w:pPr>
              <w:spacing w:line="240" w:lineRule="exact"/>
              <w:jc w:val="center"/>
              <w:rPr>
                <w:rFonts w:hint="default" w:ascii="Times New Roman" w:hAnsi="Times New Roman" w:cs="Times New Roman"/>
                <w:color w:val="auto"/>
                <w:highlight w:val="none"/>
              </w:rPr>
            </w:pPr>
          </w:p>
        </w:tc>
        <w:tc>
          <w:tcPr>
            <w:tcW w:w="276" w:type="pct"/>
            <w:vAlign w:val="center"/>
          </w:tcPr>
          <w:p w14:paraId="220E152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330" w:type="pct"/>
            <w:vAlign w:val="center"/>
          </w:tcPr>
          <w:p w14:paraId="1FFEC94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continue"/>
            <w:vAlign w:val="center"/>
          </w:tcPr>
          <w:p w14:paraId="52260E5A">
            <w:pPr>
              <w:spacing w:line="240" w:lineRule="exact"/>
              <w:jc w:val="center"/>
              <w:rPr>
                <w:rFonts w:hint="default" w:ascii="Times New Roman" w:hAnsi="Times New Roman" w:cs="Times New Roman"/>
                <w:color w:val="auto"/>
                <w:highlight w:val="none"/>
                <w:shd w:val="pct10" w:color="auto" w:fill="FFFFFF"/>
              </w:rPr>
            </w:pPr>
          </w:p>
        </w:tc>
      </w:tr>
      <w:tr w14:paraId="35EB5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6F06D48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0301092</w:t>
            </w:r>
          </w:p>
        </w:tc>
        <w:tc>
          <w:tcPr>
            <w:tcW w:w="729" w:type="pct"/>
            <w:shd w:val="clear" w:color="auto" w:fill="auto"/>
            <w:vAlign w:val="center"/>
          </w:tcPr>
          <w:p w14:paraId="69CF4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w:t>
            </w:r>
            <w:r>
              <w:rPr>
                <w:rFonts w:hint="default" w:ascii="Times New Roman" w:hAnsi="Times New Roman" w:cs="Times New Roman"/>
                <w:color w:val="auto"/>
                <w:highlight w:val="none"/>
                <w:lang w:val="en-US" w:eastAsia="zh-CN"/>
              </w:rPr>
              <w:t>外</w:t>
            </w:r>
            <w:r>
              <w:rPr>
                <w:rFonts w:hint="default" w:ascii="Times New Roman" w:hAnsi="Times New Roman" w:cs="Times New Roman"/>
                <w:color w:val="auto"/>
                <w:highlight w:val="none"/>
              </w:rPr>
              <w:t>语1</w:t>
            </w:r>
          </w:p>
        </w:tc>
        <w:tc>
          <w:tcPr>
            <w:tcW w:w="382" w:type="pct"/>
            <w:shd w:val="clear" w:color="auto" w:fill="auto"/>
            <w:vAlign w:val="center"/>
          </w:tcPr>
          <w:p w14:paraId="4B26417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37" w:type="pct"/>
            <w:vAlign w:val="center"/>
          </w:tcPr>
          <w:p w14:paraId="7031824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44" w:type="pct"/>
            <w:vAlign w:val="center"/>
          </w:tcPr>
          <w:p w14:paraId="2D133526">
            <w:pPr>
              <w:spacing w:line="240" w:lineRule="exact"/>
              <w:jc w:val="center"/>
              <w:rPr>
                <w:rFonts w:hint="default" w:ascii="Times New Roman" w:hAnsi="Times New Roman" w:cs="Times New Roman"/>
                <w:color w:val="auto"/>
                <w:highlight w:val="none"/>
              </w:rPr>
            </w:pPr>
          </w:p>
        </w:tc>
        <w:tc>
          <w:tcPr>
            <w:tcW w:w="374" w:type="pct"/>
            <w:vAlign w:val="center"/>
          </w:tcPr>
          <w:p w14:paraId="49A3D6B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0" w:type="pct"/>
            <w:shd w:val="clear" w:color="auto" w:fill="auto"/>
            <w:vAlign w:val="center"/>
          </w:tcPr>
          <w:p w14:paraId="7AAA022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48</w:t>
            </w:r>
          </w:p>
        </w:tc>
        <w:tc>
          <w:tcPr>
            <w:tcW w:w="340" w:type="pct"/>
            <w:shd w:val="clear" w:color="auto" w:fill="auto"/>
            <w:vAlign w:val="center"/>
          </w:tcPr>
          <w:p w14:paraId="75BBF33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22" w:type="pct"/>
            <w:vAlign w:val="center"/>
          </w:tcPr>
          <w:p w14:paraId="14F5971C">
            <w:pPr>
              <w:spacing w:line="240" w:lineRule="exact"/>
              <w:jc w:val="center"/>
              <w:rPr>
                <w:rFonts w:hint="default" w:ascii="Times New Roman" w:hAnsi="Times New Roman" w:cs="Times New Roman"/>
                <w:color w:val="auto"/>
                <w:highlight w:val="none"/>
              </w:rPr>
            </w:pPr>
          </w:p>
        </w:tc>
        <w:tc>
          <w:tcPr>
            <w:tcW w:w="352" w:type="pct"/>
            <w:vAlign w:val="center"/>
          </w:tcPr>
          <w:p w14:paraId="15CD652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276" w:type="pct"/>
            <w:vAlign w:val="center"/>
          </w:tcPr>
          <w:p w14:paraId="411D705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0" w:type="pct"/>
            <w:vAlign w:val="center"/>
          </w:tcPr>
          <w:p w14:paraId="2410689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restart"/>
            <w:vAlign w:val="center"/>
          </w:tcPr>
          <w:p w14:paraId="1E87745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3600</w:t>
            </w:r>
          </w:p>
        </w:tc>
      </w:tr>
      <w:tr w14:paraId="4767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4ED8B6F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0301093</w:t>
            </w:r>
          </w:p>
        </w:tc>
        <w:tc>
          <w:tcPr>
            <w:tcW w:w="729" w:type="pct"/>
            <w:shd w:val="clear" w:color="auto" w:fill="auto"/>
            <w:vAlign w:val="center"/>
          </w:tcPr>
          <w:p w14:paraId="48FA8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w:t>
            </w:r>
            <w:r>
              <w:rPr>
                <w:rFonts w:hint="default" w:ascii="Times New Roman" w:hAnsi="Times New Roman" w:cs="Times New Roman"/>
                <w:color w:val="auto"/>
                <w:highlight w:val="none"/>
                <w:lang w:val="en-US" w:eastAsia="zh-CN"/>
              </w:rPr>
              <w:t>外</w:t>
            </w:r>
            <w:r>
              <w:rPr>
                <w:rFonts w:hint="default" w:ascii="Times New Roman" w:hAnsi="Times New Roman" w:cs="Times New Roman"/>
                <w:color w:val="auto"/>
                <w:highlight w:val="none"/>
              </w:rPr>
              <w:t>语2</w:t>
            </w:r>
          </w:p>
        </w:tc>
        <w:tc>
          <w:tcPr>
            <w:tcW w:w="382" w:type="pct"/>
            <w:shd w:val="clear" w:color="auto" w:fill="auto"/>
            <w:vAlign w:val="center"/>
          </w:tcPr>
          <w:p w14:paraId="68CBDF6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w:t>
            </w:r>
          </w:p>
        </w:tc>
        <w:tc>
          <w:tcPr>
            <w:tcW w:w="337" w:type="pct"/>
            <w:vAlign w:val="center"/>
          </w:tcPr>
          <w:p w14:paraId="0546A05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44" w:type="pct"/>
            <w:vAlign w:val="center"/>
          </w:tcPr>
          <w:p w14:paraId="15412808">
            <w:pPr>
              <w:spacing w:line="240" w:lineRule="exact"/>
              <w:jc w:val="center"/>
              <w:rPr>
                <w:rFonts w:hint="default" w:ascii="Times New Roman" w:hAnsi="Times New Roman" w:cs="Times New Roman"/>
                <w:color w:val="auto"/>
                <w:highlight w:val="none"/>
              </w:rPr>
            </w:pPr>
          </w:p>
        </w:tc>
        <w:tc>
          <w:tcPr>
            <w:tcW w:w="374" w:type="pct"/>
            <w:vAlign w:val="center"/>
          </w:tcPr>
          <w:p w14:paraId="626E796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0" w:type="pct"/>
            <w:shd w:val="clear" w:color="auto" w:fill="auto"/>
            <w:vAlign w:val="center"/>
          </w:tcPr>
          <w:p w14:paraId="5068164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48</w:t>
            </w:r>
          </w:p>
        </w:tc>
        <w:tc>
          <w:tcPr>
            <w:tcW w:w="340" w:type="pct"/>
            <w:shd w:val="clear" w:color="auto" w:fill="auto"/>
            <w:vAlign w:val="center"/>
          </w:tcPr>
          <w:p w14:paraId="5E53196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22" w:type="pct"/>
            <w:vAlign w:val="center"/>
          </w:tcPr>
          <w:p w14:paraId="62DD62D1">
            <w:pPr>
              <w:spacing w:line="240" w:lineRule="exact"/>
              <w:jc w:val="center"/>
              <w:rPr>
                <w:rFonts w:hint="default" w:ascii="Times New Roman" w:hAnsi="Times New Roman" w:cs="Times New Roman"/>
                <w:color w:val="auto"/>
                <w:highlight w:val="none"/>
              </w:rPr>
            </w:pPr>
          </w:p>
        </w:tc>
        <w:tc>
          <w:tcPr>
            <w:tcW w:w="352" w:type="pct"/>
            <w:vAlign w:val="center"/>
          </w:tcPr>
          <w:p w14:paraId="7BD8DF97">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276" w:type="pct"/>
            <w:vAlign w:val="center"/>
          </w:tcPr>
          <w:p w14:paraId="38C5B26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30" w:type="pct"/>
            <w:vAlign w:val="center"/>
          </w:tcPr>
          <w:p w14:paraId="0CFD013A">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42EF3E0B">
            <w:pPr>
              <w:spacing w:line="240" w:lineRule="exact"/>
              <w:jc w:val="center"/>
              <w:rPr>
                <w:rFonts w:hint="default" w:ascii="Times New Roman" w:hAnsi="Times New Roman" w:cs="Times New Roman"/>
                <w:color w:val="auto"/>
                <w:highlight w:val="none"/>
                <w:shd w:val="pct10" w:color="auto" w:fill="FFFFFF"/>
              </w:rPr>
            </w:pPr>
          </w:p>
        </w:tc>
      </w:tr>
      <w:tr w14:paraId="042C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1A9C6E4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030109</w:t>
            </w:r>
            <w:r>
              <w:rPr>
                <w:rFonts w:hint="default" w:ascii="Times New Roman" w:hAnsi="Times New Roman" w:cs="Times New Roman"/>
                <w:color w:val="auto"/>
                <w:highlight w:val="none"/>
                <w:lang w:val="en-US" w:eastAsia="zh-CN"/>
              </w:rPr>
              <w:t>4</w:t>
            </w:r>
          </w:p>
        </w:tc>
        <w:tc>
          <w:tcPr>
            <w:tcW w:w="729" w:type="pct"/>
            <w:shd w:val="clear" w:color="auto" w:fill="auto"/>
            <w:vAlign w:val="center"/>
          </w:tcPr>
          <w:p w14:paraId="79215F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w:t>
            </w:r>
            <w:r>
              <w:rPr>
                <w:rFonts w:hint="default" w:ascii="Times New Roman" w:hAnsi="Times New Roman" w:cs="Times New Roman"/>
                <w:color w:val="auto"/>
                <w:highlight w:val="none"/>
                <w:lang w:val="en-US" w:eastAsia="zh-CN"/>
              </w:rPr>
              <w:t>外</w:t>
            </w:r>
            <w:r>
              <w:rPr>
                <w:rFonts w:hint="default" w:ascii="Times New Roman" w:hAnsi="Times New Roman" w:cs="Times New Roman"/>
                <w:color w:val="auto"/>
                <w:highlight w:val="none"/>
              </w:rPr>
              <w:t>语3</w:t>
            </w:r>
          </w:p>
        </w:tc>
        <w:tc>
          <w:tcPr>
            <w:tcW w:w="382" w:type="pct"/>
            <w:shd w:val="clear" w:color="auto" w:fill="auto"/>
            <w:vAlign w:val="center"/>
          </w:tcPr>
          <w:p w14:paraId="6384A6B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337" w:type="pct"/>
            <w:vAlign w:val="center"/>
          </w:tcPr>
          <w:p w14:paraId="67DC2F21">
            <w:pPr>
              <w:spacing w:line="24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1</w:t>
            </w:r>
          </w:p>
        </w:tc>
        <w:tc>
          <w:tcPr>
            <w:tcW w:w="344" w:type="pct"/>
            <w:vAlign w:val="center"/>
          </w:tcPr>
          <w:p w14:paraId="3998A832">
            <w:pPr>
              <w:spacing w:line="240" w:lineRule="exact"/>
              <w:jc w:val="center"/>
              <w:rPr>
                <w:rFonts w:hint="default" w:ascii="Times New Roman" w:hAnsi="Times New Roman" w:cs="Times New Roman"/>
                <w:color w:val="auto"/>
                <w:highlight w:val="none"/>
              </w:rPr>
            </w:pPr>
          </w:p>
        </w:tc>
        <w:tc>
          <w:tcPr>
            <w:tcW w:w="374" w:type="pct"/>
            <w:vAlign w:val="center"/>
          </w:tcPr>
          <w:p w14:paraId="22CDE84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0" w:type="pct"/>
            <w:shd w:val="clear" w:color="auto" w:fill="auto"/>
            <w:vAlign w:val="center"/>
          </w:tcPr>
          <w:p w14:paraId="2D8E628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0" w:type="pct"/>
            <w:shd w:val="clear" w:color="auto" w:fill="auto"/>
            <w:vAlign w:val="center"/>
          </w:tcPr>
          <w:p w14:paraId="5BA70DD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22" w:type="pct"/>
            <w:vAlign w:val="center"/>
          </w:tcPr>
          <w:p w14:paraId="7D25CE60">
            <w:pPr>
              <w:spacing w:line="240" w:lineRule="exact"/>
              <w:jc w:val="center"/>
              <w:rPr>
                <w:rFonts w:hint="default" w:ascii="Times New Roman" w:hAnsi="Times New Roman" w:cs="Times New Roman"/>
                <w:color w:val="auto"/>
                <w:highlight w:val="none"/>
              </w:rPr>
            </w:pPr>
          </w:p>
        </w:tc>
        <w:tc>
          <w:tcPr>
            <w:tcW w:w="352" w:type="pct"/>
            <w:vAlign w:val="center"/>
          </w:tcPr>
          <w:p w14:paraId="64FAF50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276" w:type="pct"/>
            <w:vAlign w:val="center"/>
          </w:tcPr>
          <w:p w14:paraId="294AF67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330" w:type="pct"/>
            <w:vAlign w:val="center"/>
          </w:tcPr>
          <w:p w14:paraId="7B586B12">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309BD97F">
            <w:pPr>
              <w:spacing w:line="240" w:lineRule="exact"/>
              <w:jc w:val="center"/>
              <w:rPr>
                <w:rFonts w:hint="default" w:ascii="Times New Roman" w:hAnsi="Times New Roman" w:cs="Times New Roman"/>
                <w:color w:val="auto"/>
                <w:highlight w:val="none"/>
                <w:shd w:val="pct10" w:color="auto" w:fill="FFFFFF"/>
              </w:rPr>
            </w:pPr>
          </w:p>
        </w:tc>
      </w:tr>
      <w:tr w14:paraId="122DA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7427F3E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030109</w:t>
            </w:r>
            <w:r>
              <w:rPr>
                <w:rFonts w:hint="default" w:ascii="Times New Roman" w:hAnsi="Times New Roman" w:cs="Times New Roman"/>
                <w:color w:val="auto"/>
                <w:highlight w:val="none"/>
                <w:lang w:val="en-US" w:eastAsia="zh-CN"/>
              </w:rPr>
              <w:t>5</w:t>
            </w:r>
          </w:p>
        </w:tc>
        <w:tc>
          <w:tcPr>
            <w:tcW w:w="729" w:type="pct"/>
            <w:shd w:val="clear" w:color="auto" w:fill="auto"/>
            <w:vAlign w:val="center"/>
          </w:tcPr>
          <w:p w14:paraId="6C5F81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w:t>
            </w:r>
            <w:r>
              <w:rPr>
                <w:rFonts w:hint="default" w:ascii="Times New Roman" w:hAnsi="Times New Roman" w:cs="Times New Roman"/>
                <w:color w:val="auto"/>
                <w:highlight w:val="none"/>
                <w:lang w:val="en-US" w:eastAsia="zh-CN"/>
              </w:rPr>
              <w:t>外</w:t>
            </w:r>
            <w:r>
              <w:rPr>
                <w:rFonts w:hint="default" w:ascii="Times New Roman" w:hAnsi="Times New Roman" w:cs="Times New Roman"/>
                <w:color w:val="auto"/>
                <w:highlight w:val="none"/>
              </w:rPr>
              <w:t>语4</w:t>
            </w:r>
          </w:p>
        </w:tc>
        <w:tc>
          <w:tcPr>
            <w:tcW w:w="382" w:type="pct"/>
            <w:shd w:val="clear" w:color="auto" w:fill="auto"/>
            <w:vAlign w:val="center"/>
          </w:tcPr>
          <w:p w14:paraId="00544E9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337" w:type="pct"/>
            <w:vAlign w:val="center"/>
          </w:tcPr>
          <w:p w14:paraId="0739991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44" w:type="pct"/>
            <w:vAlign w:val="center"/>
          </w:tcPr>
          <w:p w14:paraId="7B562E66">
            <w:pPr>
              <w:spacing w:line="240" w:lineRule="exact"/>
              <w:jc w:val="center"/>
              <w:rPr>
                <w:rFonts w:hint="default" w:ascii="Times New Roman" w:hAnsi="Times New Roman" w:cs="Times New Roman"/>
                <w:color w:val="auto"/>
                <w:highlight w:val="none"/>
              </w:rPr>
            </w:pPr>
          </w:p>
        </w:tc>
        <w:tc>
          <w:tcPr>
            <w:tcW w:w="374" w:type="pct"/>
            <w:vAlign w:val="center"/>
          </w:tcPr>
          <w:p w14:paraId="15C1EA3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0" w:type="pct"/>
            <w:shd w:val="clear" w:color="auto" w:fill="auto"/>
            <w:vAlign w:val="center"/>
          </w:tcPr>
          <w:p w14:paraId="156BCCE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0" w:type="pct"/>
            <w:shd w:val="clear" w:color="auto" w:fill="auto"/>
            <w:vAlign w:val="center"/>
          </w:tcPr>
          <w:p w14:paraId="547767A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22" w:type="pct"/>
            <w:vAlign w:val="center"/>
          </w:tcPr>
          <w:p w14:paraId="54D3AE31">
            <w:pPr>
              <w:spacing w:line="240" w:lineRule="exact"/>
              <w:jc w:val="center"/>
              <w:rPr>
                <w:rFonts w:hint="default" w:ascii="Times New Roman" w:hAnsi="Times New Roman" w:cs="Times New Roman"/>
                <w:color w:val="auto"/>
                <w:highlight w:val="none"/>
              </w:rPr>
            </w:pPr>
          </w:p>
        </w:tc>
        <w:tc>
          <w:tcPr>
            <w:tcW w:w="352" w:type="pct"/>
            <w:vAlign w:val="center"/>
          </w:tcPr>
          <w:p w14:paraId="180D674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276" w:type="pct"/>
            <w:vAlign w:val="center"/>
          </w:tcPr>
          <w:p w14:paraId="689B7E5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330" w:type="pct"/>
            <w:vAlign w:val="center"/>
          </w:tcPr>
          <w:p w14:paraId="55AFD3E2">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550B8B7D">
            <w:pPr>
              <w:spacing w:line="240" w:lineRule="exact"/>
              <w:jc w:val="center"/>
              <w:rPr>
                <w:rFonts w:hint="default" w:ascii="Times New Roman" w:hAnsi="Times New Roman" w:cs="Times New Roman"/>
                <w:color w:val="auto"/>
                <w:highlight w:val="none"/>
                <w:shd w:val="pct10" w:color="auto" w:fill="FFFFFF"/>
              </w:rPr>
            </w:pPr>
          </w:p>
        </w:tc>
      </w:tr>
      <w:tr w14:paraId="2743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111E83E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0910501</w:t>
            </w:r>
          </w:p>
        </w:tc>
        <w:tc>
          <w:tcPr>
            <w:tcW w:w="729" w:type="pct"/>
            <w:vAlign w:val="center"/>
          </w:tcPr>
          <w:p w14:paraId="52544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大学体育1</w:t>
            </w:r>
          </w:p>
        </w:tc>
        <w:tc>
          <w:tcPr>
            <w:tcW w:w="382" w:type="pct"/>
            <w:vAlign w:val="center"/>
          </w:tcPr>
          <w:p w14:paraId="7EEF56A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7" w:type="pct"/>
            <w:vAlign w:val="center"/>
          </w:tcPr>
          <w:p w14:paraId="5902E870">
            <w:pPr>
              <w:spacing w:line="240" w:lineRule="exact"/>
              <w:jc w:val="center"/>
              <w:rPr>
                <w:rFonts w:hint="default" w:ascii="Times New Roman" w:hAnsi="Times New Roman" w:cs="Times New Roman"/>
                <w:color w:val="auto"/>
                <w:highlight w:val="none"/>
              </w:rPr>
            </w:pPr>
          </w:p>
        </w:tc>
        <w:tc>
          <w:tcPr>
            <w:tcW w:w="344" w:type="pct"/>
            <w:vAlign w:val="center"/>
          </w:tcPr>
          <w:p w14:paraId="756913B3">
            <w:pPr>
              <w:spacing w:line="240" w:lineRule="exact"/>
              <w:jc w:val="center"/>
              <w:rPr>
                <w:rFonts w:hint="default" w:ascii="Times New Roman" w:hAnsi="Times New Roman" w:cs="Times New Roman"/>
                <w:color w:val="auto"/>
                <w:highlight w:val="none"/>
              </w:rPr>
            </w:pPr>
          </w:p>
        </w:tc>
        <w:tc>
          <w:tcPr>
            <w:tcW w:w="374" w:type="pct"/>
            <w:vAlign w:val="center"/>
          </w:tcPr>
          <w:p w14:paraId="75B687E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w:t>
            </w:r>
          </w:p>
        </w:tc>
        <w:tc>
          <w:tcPr>
            <w:tcW w:w="370" w:type="pct"/>
            <w:vAlign w:val="center"/>
          </w:tcPr>
          <w:p w14:paraId="271EA01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40" w:type="pct"/>
            <w:vAlign w:val="center"/>
          </w:tcPr>
          <w:p w14:paraId="2E9F1D09">
            <w:pPr>
              <w:spacing w:line="240" w:lineRule="exact"/>
              <w:jc w:val="center"/>
              <w:rPr>
                <w:rFonts w:hint="default" w:ascii="Times New Roman" w:hAnsi="Times New Roman" w:cs="Times New Roman"/>
                <w:color w:val="auto"/>
                <w:highlight w:val="none"/>
              </w:rPr>
            </w:pPr>
          </w:p>
        </w:tc>
        <w:tc>
          <w:tcPr>
            <w:tcW w:w="322" w:type="pct"/>
            <w:vAlign w:val="center"/>
          </w:tcPr>
          <w:p w14:paraId="6AB3F825">
            <w:pPr>
              <w:spacing w:line="240" w:lineRule="exact"/>
              <w:jc w:val="center"/>
              <w:rPr>
                <w:rFonts w:hint="default" w:ascii="Times New Roman" w:hAnsi="Times New Roman" w:cs="Times New Roman"/>
                <w:color w:val="auto"/>
                <w:highlight w:val="none"/>
              </w:rPr>
            </w:pPr>
          </w:p>
        </w:tc>
        <w:tc>
          <w:tcPr>
            <w:tcW w:w="352" w:type="pct"/>
            <w:vAlign w:val="center"/>
          </w:tcPr>
          <w:p w14:paraId="3688B87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276" w:type="pct"/>
            <w:vAlign w:val="center"/>
          </w:tcPr>
          <w:p w14:paraId="4399A85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0" w:type="pct"/>
            <w:vAlign w:val="center"/>
          </w:tcPr>
          <w:p w14:paraId="6EBB6F1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考试</w:t>
            </w:r>
          </w:p>
        </w:tc>
        <w:tc>
          <w:tcPr>
            <w:tcW w:w="335" w:type="pct"/>
            <w:vMerge w:val="restart"/>
            <w:vAlign w:val="center"/>
          </w:tcPr>
          <w:p w14:paraId="4EDCFF52">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3500</w:t>
            </w:r>
          </w:p>
        </w:tc>
      </w:tr>
      <w:tr w14:paraId="42DB9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78234CD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0910502</w:t>
            </w:r>
          </w:p>
        </w:tc>
        <w:tc>
          <w:tcPr>
            <w:tcW w:w="729" w:type="pct"/>
            <w:vAlign w:val="center"/>
          </w:tcPr>
          <w:p w14:paraId="25393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大学体育2</w:t>
            </w:r>
          </w:p>
        </w:tc>
        <w:tc>
          <w:tcPr>
            <w:tcW w:w="382" w:type="pct"/>
            <w:vAlign w:val="center"/>
          </w:tcPr>
          <w:p w14:paraId="39E4BC4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7" w:type="pct"/>
            <w:vAlign w:val="center"/>
          </w:tcPr>
          <w:p w14:paraId="50B18D00">
            <w:pPr>
              <w:spacing w:line="240" w:lineRule="exact"/>
              <w:jc w:val="center"/>
              <w:rPr>
                <w:rFonts w:hint="default" w:ascii="Times New Roman" w:hAnsi="Times New Roman" w:cs="Times New Roman"/>
                <w:color w:val="auto"/>
                <w:highlight w:val="none"/>
              </w:rPr>
            </w:pPr>
          </w:p>
        </w:tc>
        <w:tc>
          <w:tcPr>
            <w:tcW w:w="344" w:type="pct"/>
            <w:vAlign w:val="center"/>
          </w:tcPr>
          <w:p w14:paraId="43313199">
            <w:pPr>
              <w:spacing w:line="240" w:lineRule="exact"/>
              <w:jc w:val="center"/>
              <w:rPr>
                <w:rFonts w:hint="default" w:ascii="Times New Roman" w:hAnsi="Times New Roman" w:cs="Times New Roman"/>
                <w:color w:val="auto"/>
                <w:highlight w:val="none"/>
              </w:rPr>
            </w:pPr>
          </w:p>
        </w:tc>
        <w:tc>
          <w:tcPr>
            <w:tcW w:w="374" w:type="pct"/>
            <w:vAlign w:val="center"/>
          </w:tcPr>
          <w:p w14:paraId="47E0633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w:t>
            </w:r>
          </w:p>
        </w:tc>
        <w:tc>
          <w:tcPr>
            <w:tcW w:w="370" w:type="pct"/>
            <w:vAlign w:val="center"/>
          </w:tcPr>
          <w:p w14:paraId="1FFDAD5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40" w:type="pct"/>
            <w:vAlign w:val="center"/>
          </w:tcPr>
          <w:p w14:paraId="7B5A43B2">
            <w:pPr>
              <w:spacing w:line="240" w:lineRule="exact"/>
              <w:jc w:val="center"/>
              <w:rPr>
                <w:rFonts w:hint="default" w:ascii="Times New Roman" w:hAnsi="Times New Roman" w:cs="Times New Roman"/>
                <w:color w:val="auto"/>
                <w:highlight w:val="none"/>
              </w:rPr>
            </w:pPr>
          </w:p>
        </w:tc>
        <w:tc>
          <w:tcPr>
            <w:tcW w:w="322" w:type="pct"/>
            <w:vAlign w:val="center"/>
          </w:tcPr>
          <w:p w14:paraId="23106823">
            <w:pPr>
              <w:spacing w:line="240" w:lineRule="exact"/>
              <w:jc w:val="center"/>
              <w:rPr>
                <w:rFonts w:hint="default" w:ascii="Times New Roman" w:hAnsi="Times New Roman" w:cs="Times New Roman"/>
                <w:color w:val="auto"/>
                <w:highlight w:val="none"/>
              </w:rPr>
            </w:pPr>
          </w:p>
        </w:tc>
        <w:tc>
          <w:tcPr>
            <w:tcW w:w="352" w:type="pct"/>
            <w:vAlign w:val="center"/>
          </w:tcPr>
          <w:p w14:paraId="05ADBB9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276" w:type="pct"/>
            <w:vAlign w:val="center"/>
          </w:tcPr>
          <w:p w14:paraId="438A073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30" w:type="pct"/>
            <w:vAlign w:val="center"/>
          </w:tcPr>
          <w:p w14:paraId="2950CFE9">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79DB709A">
            <w:pPr>
              <w:spacing w:line="240" w:lineRule="exact"/>
              <w:jc w:val="center"/>
              <w:rPr>
                <w:rFonts w:hint="default" w:ascii="Times New Roman" w:hAnsi="Times New Roman" w:cs="Times New Roman"/>
                <w:color w:val="auto"/>
                <w:highlight w:val="none"/>
                <w:shd w:val="pct10" w:color="auto" w:fill="FFFFFF"/>
              </w:rPr>
            </w:pPr>
          </w:p>
        </w:tc>
      </w:tr>
      <w:tr w14:paraId="6B8E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73200B1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0910503</w:t>
            </w:r>
          </w:p>
        </w:tc>
        <w:tc>
          <w:tcPr>
            <w:tcW w:w="729" w:type="pct"/>
            <w:vAlign w:val="center"/>
          </w:tcPr>
          <w:p w14:paraId="752825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大学体育3</w:t>
            </w:r>
          </w:p>
        </w:tc>
        <w:tc>
          <w:tcPr>
            <w:tcW w:w="382" w:type="pct"/>
            <w:vAlign w:val="center"/>
          </w:tcPr>
          <w:p w14:paraId="26B879E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7" w:type="pct"/>
            <w:vAlign w:val="center"/>
          </w:tcPr>
          <w:p w14:paraId="37102883">
            <w:pPr>
              <w:spacing w:line="240" w:lineRule="exact"/>
              <w:jc w:val="center"/>
              <w:rPr>
                <w:rFonts w:hint="default" w:ascii="Times New Roman" w:hAnsi="Times New Roman" w:cs="Times New Roman"/>
                <w:color w:val="auto"/>
                <w:highlight w:val="none"/>
              </w:rPr>
            </w:pPr>
          </w:p>
        </w:tc>
        <w:tc>
          <w:tcPr>
            <w:tcW w:w="344" w:type="pct"/>
            <w:vAlign w:val="center"/>
          </w:tcPr>
          <w:p w14:paraId="50A52DB7">
            <w:pPr>
              <w:spacing w:line="240" w:lineRule="exact"/>
              <w:jc w:val="center"/>
              <w:rPr>
                <w:rFonts w:hint="default" w:ascii="Times New Roman" w:hAnsi="Times New Roman" w:cs="Times New Roman"/>
                <w:color w:val="auto"/>
                <w:highlight w:val="none"/>
              </w:rPr>
            </w:pPr>
          </w:p>
        </w:tc>
        <w:tc>
          <w:tcPr>
            <w:tcW w:w="374" w:type="pct"/>
            <w:vAlign w:val="center"/>
          </w:tcPr>
          <w:p w14:paraId="55B2FA2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w:t>
            </w:r>
          </w:p>
        </w:tc>
        <w:tc>
          <w:tcPr>
            <w:tcW w:w="370" w:type="pct"/>
            <w:vAlign w:val="center"/>
          </w:tcPr>
          <w:p w14:paraId="4DE206B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40" w:type="pct"/>
            <w:vAlign w:val="center"/>
          </w:tcPr>
          <w:p w14:paraId="2A63C3A3">
            <w:pPr>
              <w:spacing w:line="240" w:lineRule="exact"/>
              <w:jc w:val="center"/>
              <w:rPr>
                <w:rFonts w:hint="default" w:ascii="Times New Roman" w:hAnsi="Times New Roman" w:cs="Times New Roman"/>
                <w:color w:val="auto"/>
                <w:highlight w:val="none"/>
              </w:rPr>
            </w:pPr>
          </w:p>
        </w:tc>
        <w:tc>
          <w:tcPr>
            <w:tcW w:w="322" w:type="pct"/>
            <w:vAlign w:val="center"/>
          </w:tcPr>
          <w:p w14:paraId="1D20BC10">
            <w:pPr>
              <w:spacing w:line="240" w:lineRule="exact"/>
              <w:jc w:val="center"/>
              <w:rPr>
                <w:rFonts w:hint="default" w:ascii="Times New Roman" w:hAnsi="Times New Roman" w:cs="Times New Roman"/>
                <w:color w:val="auto"/>
                <w:highlight w:val="none"/>
              </w:rPr>
            </w:pPr>
          </w:p>
        </w:tc>
        <w:tc>
          <w:tcPr>
            <w:tcW w:w="352" w:type="pct"/>
            <w:vAlign w:val="center"/>
          </w:tcPr>
          <w:p w14:paraId="4758395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276" w:type="pct"/>
            <w:vAlign w:val="center"/>
          </w:tcPr>
          <w:p w14:paraId="3A17AFF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330" w:type="pct"/>
            <w:vAlign w:val="center"/>
          </w:tcPr>
          <w:p w14:paraId="021DF80F">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2716AF47">
            <w:pPr>
              <w:spacing w:line="240" w:lineRule="exact"/>
              <w:jc w:val="center"/>
              <w:rPr>
                <w:rFonts w:hint="default" w:ascii="Times New Roman" w:hAnsi="Times New Roman" w:cs="Times New Roman"/>
                <w:color w:val="auto"/>
                <w:highlight w:val="none"/>
                <w:shd w:val="pct10" w:color="auto" w:fill="FFFFFF"/>
              </w:rPr>
            </w:pPr>
          </w:p>
        </w:tc>
      </w:tr>
      <w:tr w14:paraId="2D387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3F9E336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0910504</w:t>
            </w:r>
          </w:p>
        </w:tc>
        <w:tc>
          <w:tcPr>
            <w:tcW w:w="729" w:type="pct"/>
            <w:vAlign w:val="center"/>
          </w:tcPr>
          <w:p w14:paraId="677D9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大学体育4</w:t>
            </w:r>
          </w:p>
        </w:tc>
        <w:tc>
          <w:tcPr>
            <w:tcW w:w="382" w:type="pct"/>
            <w:vAlign w:val="center"/>
          </w:tcPr>
          <w:p w14:paraId="3C965C7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7" w:type="pct"/>
            <w:vAlign w:val="center"/>
          </w:tcPr>
          <w:p w14:paraId="4E720A42">
            <w:pPr>
              <w:spacing w:line="240" w:lineRule="exact"/>
              <w:jc w:val="center"/>
              <w:rPr>
                <w:rFonts w:hint="default" w:ascii="Times New Roman" w:hAnsi="Times New Roman" w:cs="Times New Roman"/>
                <w:color w:val="auto"/>
                <w:highlight w:val="none"/>
              </w:rPr>
            </w:pPr>
          </w:p>
        </w:tc>
        <w:tc>
          <w:tcPr>
            <w:tcW w:w="344" w:type="pct"/>
            <w:vAlign w:val="center"/>
          </w:tcPr>
          <w:p w14:paraId="646105E3">
            <w:pPr>
              <w:spacing w:line="240" w:lineRule="exact"/>
              <w:jc w:val="center"/>
              <w:rPr>
                <w:rFonts w:hint="default" w:ascii="Times New Roman" w:hAnsi="Times New Roman" w:cs="Times New Roman"/>
                <w:color w:val="auto"/>
                <w:highlight w:val="none"/>
              </w:rPr>
            </w:pPr>
          </w:p>
        </w:tc>
        <w:tc>
          <w:tcPr>
            <w:tcW w:w="374" w:type="pct"/>
            <w:vAlign w:val="center"/>
          </w:tcPr>
          <w:p w14:paraId="4F8F86D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w:t>
            </w:r>
          </w:p>
        </w:tc>
        <w:tc>
          <w:tcPr>
            <w:tcW w:w="370" w:type="pct"/>
            <w:vAlign w:val="center"/>
          </w:tcPr>
          <w:p w14:paraId="62ED0AE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40" w:type="pct"/>
            <w:vAlign w:val="center"/>
          </w:tcPr>
          <w:p w14:paraId="40F0E6CF">
            <w:pPr>
              <w:spacing w:line="240" w:lineRule="exact"/>
              <w:jc w:val="center"/>
              <w:rPr>
                <w:rFonts w:hint="default" w:ascii="Times New Roman" w:hAnsi="Times New Roman" w:cs="Times New Roman"/>
                <w:color w:val="auto"/>
                <w:highlight w:val="none"/>
              </w:rPr>
            </w:pPr>
          </w:p>
        </w:tc>
        <w:tc>
          <w:tcPr>
            <w:tcW w:w="322" w:type="pct"/>
            <w:vAlign w:val="center"/>
          </w:tcPr>
          <w:p w14:paraId="12408E7C">
            <w:pPr>
              <w:spacing w:line="240" w:lineRule="exact"/>
              <w:jc w:val="center"/>
              <w:rPr>
                <w:rFonts w:hint="default" w:ascii="Times New Roman" w:hAnsi="Times New Roman" w:cs="Times New Roman"/>
                <w:color w:val="auto"/>
                <w:highlight w:val="none"/>
              </w:rPr>
            </w:pPr>
          </w:p>
        </w:tc>
        <w:tc>
          <w:tcPr>
            <w:tcW w:w="352" w:type="pct"/>
            <w:vAlign w:val="center"/>
          </w:tcPr>
          <w:p w14:paraId="6C70964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276" w:type="pct"/>
            <w:vAlign w:val="center"/>
          </w:tcPr>
          <w:p w14:paraId="623F961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330" w:type="pct"/>
            <w:vAlign w:val="center"/>
          </w:tcPr>
          <w:p w14:paraId="2E54A981">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考试</w:t>
            </w:r>
          </w:p>
        </w:tc>
        <w:tc>
          <w:tcPr>
            <w:tcW w:w="335" w:type="pct"/>
            <w:vMerge w:val="continue"/>
            <w:vAlign w:val="center"/>
          </w:tcPr>
          <w:p w14:paraId="1E47921C">
            <w:pPr>
              <w:spacing w:line="240" w:lineRule="exact"/>
              <w:jc w:val="center"/>
              <w:rPr>
                <w:rFonts w:hint="default" w:ascii="Times New Roman" w:hAnsi="Times New Roman" w:cs="Times New Roman"/>
                <w:color w:val="auto"/>
                <w:highlight w:val="none"/>
                <w:shd w:val="pct10" w:color="auto" w:fill="FFFFFF"/>
              </w:rPr>
            </w:pPr>
          </w:p>
        </w:tc>
      </w:tr>
      <w:tr w14:paraId="2AB8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vAlign w:val="center"/>
          </w:tcPr>
          <w:p w14:paraId="66D5A38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1311R2</w:t>
            </w:r>
            <w:r>
              <w:rPr>
                <w:rFonts w:hint="default" w:ascii="Times New Roman" w:hAnsi="Times New Roman" w:cs="Times New Roman"/>
                <w:color w:val="auto"/>
                <w:highlight w:val="none"/>
                <w:lang w:val="en-US" w:eastAsia="zh-CN"/>
              </w:rPr>
              <w:t>8</w:t>
            </w:r>
          </w:p>
        </w:tc>
        <w:tc>
          <w:tcPr>
            <w:tcW w:w="729" w:type="pct"/>
            <w:vAlign w:val="center"/>
          </w:tcPr>
          <w:p w14:paraId="389708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人工智能应用实践</w:t>
            </w:r>
          </w:p>
        </w:tc>
        <w:tc>
          <w:tcPr>
            <w:tcW w:w="382" w:type="pct"/>
            <w:vAlign w:val="center"/>
          </w:tcPr>
          <w:p w14:paraId="67E2122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p>
        </w:tc>
        <w:tc>
          <w:tcPr>
            <w:tcW w:w="337" w:type="pct"/>
            <w:vAlign w:val="center"/>
          </w:tcPr>
          <w:p w14:paraId="6952614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p>
        </w:tc>
        <w:tc>
          <w:tcPr>
            <w:tcW w:w="344" w:type="pct"/>
            <w:vAlign w:val="center"/>
          </w:tcPr>
          <w:p w14:paraId="44FBB9F9">
            <w:pPr>
              <w:spacing w:line="240" w:lineRule="exact"/>
              <w:jc w:val="center"/>
              <w:rPr>
                <w:rFonts w:hint="default" w:ascii="Times New Roman" w:hAnsi="Times New Roman" w:cs="Times New Roman"/>
                <w:color w:val="auto"/>
                <w:highlight w:val="none"/>
              </w:rPr>
            </w:pPr>
          </w:p>
        </w:tc>
        <w:tc>
          <w:tcPr>
            <w:tcW w:w="374" w:type="pct"/>
            <w:vAlign w:val="center"/>
          </w:tcPr>
          <w:p w14:paraId="7BD7FCB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p>
        </w:tc>
        <w:tc>
          <w:tcPr>
            <w:tcW w:w="370" w:type="pct"/>
            <w:vAlign w:val="center"/>
          </w:tcPr>
          <w:p w14:paraId="6C4B293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0" w:type="pct"/>
            <w:vAlign w:val="center"/>
          </w:tcPr>
          <w:p w14:paraId="6D98D2DC">
            <w:pPr>
              <w:spacing w:line="240" w:lineRule="exact"/>
              <w:jc w:val="center"/>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16</w:t>
            </w:r>
          </w:p>
        </w:tc>
        <w:tc>
          <w:tcPr>
            <w:tcW w:w="322" w:type="pct"/>
            <w:vAlign w:val="center"/>
          </w:tcPr>
          <w:p w14:paraId="2721C871">
            <w:pPr>
              <w:spacing w:line="240" w:lineRule="exact"/>
              <w:jc w:val="center"/>
              <w:rPr>
                <w:rFonts w:hint="default" w:ascii="Times New Roman" w:hAnsi="Times New Roman" w:cs="Times New Roman"/>
                <w:color w:val="auto"/>
                <w:highlight w:val="none"/>
              </w:rPr>
            </w:pPr>
          </w:p>
        </w:tc>
        <w:tc>
          <w:tcPr>
            <w:tcW w:w="352" w:type="pct"/>
            <w:vAlign w:val="center"/>
          </w:tcPr>
          <w:p w14:paraId="3EA9283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32</w:t>
            </w:r>
          </w:p>
        </w:tc>
        <w:tc>
          <w:tcPr>
            <w:tcW w:w="276" w:type="pct"/>
            <w:vAlign w:val="center"/>
          </w:tcPr>
          <w:p w14:paraId="5BF3678C">
            <w:pPr>
              <w:spacing w:line="240" w:lineRule="exact"/>
              <w:jc w:val="center"/>
              <w:rPr>
                <w:rFonts w:hint="default" w:ascii="Times New Roman" w:hAnsi="Times New Roman" w:cs="Times New Roman"/>
                <w:color w:val="auto"/>
                <w:sz w:val="21"/>
                <w:szCs w:val="21"/>
                <w:highlight w:val="none"/>
              </w:rPr>
            </w:pPr>
          </w:p>
        </w:tc>
        <w:tc>
          <w:tcPr>
            <w:tcW w:w="330" w:type="pct"/>
            <w:vAlign w:val="center"/>
          </w:tcPr>
          <w:p w14:paraId="585FF2D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restart"/>
            <w:vAlign w:val="center"/>
          </w:tcPr>
          <w:p w14:paraId="31D6A9F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4100</w:t>
            </w:r>
          </w:p>
        </w:tc>
      </w:tr>
      <w:tr w14:paraId="09735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4" w:type="pct"/>
            <w:shd w:val="clear" w:color="auto" w:fill="auto"/>
            <w:vAlign w:val="center"/>
          </w:tcPr>
          <w:p w14:paraId="487D31D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1311R29</w:t>
            </w:r>
          </w:p>
        </w:tc>
        <w:tc>
          <w:tcPr>
            <w:tcW w:w="729" w:type="pct"/>
            <w:shd w:val="clear" w:color="auto" w:fill="auto"/>
            <w:vAlign w:val="center"/>
          </w:tcPr>
          <w:p w14:paraId="11A3E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智能数据标注工程与实践</w:t>
            </w:r>
          </w:p>
        </w:tc>
        <w:tc>
          <w:tcPr>
            <w:tcW w:w="382" w:type="pct"/>
            <w:shd w:val="clear" w:color="auto" w:fill="auto"/>
            <w:vAlign w:val="center"/>
          </w:tcPr>
          <w:p w14:paraId="18B8F68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7" w:type="pct"/>
            <w:shd w:val="clear" w:color="auto" w:fill="auto"/>
            <w:vAlign w:val="center"/>
          </w:tcPr>
          <w:p w14:paraId="15784E8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w:t>
            </w:r>
          </w:p>
        </w:tc>
        <w:tc>
          <w:tcPr>
            <w:tcW w:w="344" w:type="pct"/>
            <w:shd w:val="clear" w:color="auto" w:fill="auto"/>
            <w:vAlign w:val="center"/>
          </w:tcPr>
          <w:p w14:paraId="6E308FB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74" w:type="pct"/>
            <w:shd w:val="clear" w:color="auto" w:fill="auto"/>
            <w:vAlign w:val="center"/>
          </w:tcPr>
          <w:p w14:paraId="094AEBC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w:t>
            </w:r>
          </w:p>
        </w:tc>
        <w:tc>
          <w:tcPr>
            <w:tcW w:w="370" w:type="pct"/>
            <w:shd w:val="clear" w:color="auto" w:fill="auto"/>
            <w:vAlign w:val="center"/>
          </w:tcPr>
          <w:p w14:paraId="16BD0FC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48</w:t>
            </w:r>
          </w:p>
        </w:tc>
        <w:tc>
          <w:tcPr>
            <w:tcW w:w="340" w:type="pct"/>
            <w:shd w:val="clear" w:color="auto" w:fill="auto"/>
            <w:vAlign w:val="center"/>
          </w:tcPr>
          <w:p w14:paraId="46395F6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2" w:type="pct"/>
            <w:shd w:val="clear" w:color="auto" w:fill="auto"/>
            <w:vAlign w:val="center"/>
          </w:tcPr>
          <w:p w14:paraId="09B81E2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52" w:type="pct"/>
            <w:shd w:val="clear" w:color="auto" w:fill="auto"/>
            <w:vAlign w:val="center"/>
          </w:tcPr>
          <w:p w14:paraId="6082120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32</w:t>
            </w:r>
          </w:p>
        </w:tc>
        <w:tc>
          <w:tcPr>
            <w:tcW w:w="276" w:type="pct"/>
            <w:shd w:val="clear" w:color="auto" w:fill="auto"/>
            <w:vAlign w:val="center"/>
          </w:tcPr>
          <w:p w14:paraId="361494D9">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30" w:type="pct"/>
            <w:shd w:val="clear" w:color="auto" w:fill="auto"/>
            <w:vAlign w:val="center"/>
          </w:tcPr>
          <w:p w14:paraId="1B3D73F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考查</w:t>
            </w:r>
          </w:p>
        </w:tc>
        <w:tc>
          <w:tcPr>
            <w:tcW w:w="335" w:type="pct"/>
            <w:vMerge w:val="continue"/>
            <w:shd w:val="clear" w:color="auto" w:fill="auto"/>
            <w:vAlign w:val="center"/>
          </w:tcPr>
          <w:p w14:paraId="708271E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r>
      <w:tr w14:paraId="332A6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4" w:type="pct"/>
            <w:vAlign w:val="center"/>
          </w:tcPr>
          <w:p w14:paraId="16BA364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0600A03</w:t>
            </w:r>
          </w:p>
        </w:tc>
        <w:tc>
          <w:tcPr>
            <w:tcW w:w="729" w:type="pct"/>
            <w:vAlign w:val="center"/>
          </w:tcPr>
          <w:p w14:paraId="0CD428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大学生心理健康教育</w:t>
            </w:r>
          </w:p>
        </w:tc>
        <w:tc>
          <w:tcPr>
            <w:tcW w:w="382" w:type="pct"/>
            <w:vAlign w:val="center"/>
          </w:tcPr>
          <w:p w14:paraId="578C256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337" w:type="pct"/>
            <w:vAlign w:val="center"/>
          </w:tcPr>
          <w:p w14:paraId="488114A7">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44" w:type="pct"/>
            <w:vAlign w:val="center"/>
          </w:tcPr>
          <w:p w14:paraId="0AD63D22">
            <w:pPr>
              <w:spacing w:line="240" w:lineRule="exact"/>
              <w:jc w:val="center"/>
              <w:rPr>
                <w:rFonts w:hint="default" w:ascii="Times New Roman" w:hAnsi="Times New Roman" w:cs="Times New Roman"/>
                <w:color w:val="auto"/>
                <w:highlight w:val="none"/>
              </w:rPr>
            </w:pPr>
          </w:p>
        </w:tc>
        <w:tc>
          <w:tcPr>
            <w:tcW w:w="374" w:type="pct"/>
            <w:vAlign w:val="center"/>
          </w:tcPr>
          <w:p w14:paraId="202B5C1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0" w:type="pct"/>
            <w:vAlign w:val="center"/>
          </w:tcPr>
          <w:p w14:paraId="5323A04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40" w:type="pct"/>
            <w:vAlign w:val="center"/>
          </w:tcPr>
          <w:p w14:paraId="3CBA4DE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22" w:type="pct"/>
            <w:vAlign w:val="center"/>
          </w:tcPr>
          <w:p w14:paraId="5EAE5CF6">
            <w:pPr>
              <w:spacing w:line="240" w:lineRule="exact"/>
              <w:jc w:val="center"/>
              <w:rPr>
                <w:rFonts w:hint="default" w:ascii="Times New Roman" w:hAnsi="Times New Roman" w:cs="Times New Roman"/>
                <w:color w:val="auto"/>
                <w:highlight w:val="none"/>
              </w:rPr>
            </w:pPr>
          </w:p>
        </w:tc>
        <w:tc>
          <w:tcPr>
            <w:tcW w:w="352" w:type="pct"/>
            <w:vAlign w:val="center"/>
          </w:tcPr>
          <w:p w14:paraId="43F8101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276" w:type="pct"/>
            <w:vAlign w:val="center"/>
          </w:tcPr>
          <w:p w14:paraId="34E2978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0" w:type="pct"/>
            <w:vAlign w:val="center"/>
          </w:tcPr>
          <w:p w14:paraId="42CE881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Merge w:val="restart"/>
            <w:vAlign w:val="center"/>
          </w:tcPr>
          <w:p w14:paraId="01EF9CB0">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0600</w:t>
            </w:r>
          </w:p>
        </w:tc>
      </w:tr>
      <w:tr w14:paraId="717C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4" w:type="pct"/>
            <w:vAlign w:val="center"/>
          </w:tcPr>
          <w:p w14:paraId="0F00A01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0011010</w:t>
            </w:r>
          </w:p>
        </w:tc>
        <w:tc>
          <w:tcPr>
            <w:tcW w:w="729" w:type="pct"/>
            <w:vAlign w:val="center"/>
          </w:tcPr>
          <w:p w14:paraId="06ECD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大学生职业指导与创新创业教育1</w:t>
            </w:r>
          </w:p>
        </w:tc>
        <w:tc>
          <w:tcPr>
            <w:tcW w:w="382" w:type="pct"/>
            <w:vAlign w:val="center"/>
          </w:tcPr>
          <w:p w14:paraId="16D61F4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337" w:type="pct"/>
            <w:vAlign w:val="center"/>
          </w:tcPr>
          <w:p w14:paraId="2EB8043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344" w:type="pct"/>
            <w:vAlign w:val="center"/>
          </w:tcPr>
          <w:p w14:paraId="62B3AFA2">
            <w:pPr>
              <w:spacing w:line="240" w:lineRule="exact"/>
              <w:jc w:val="center"/>
              <w:rPr>
                <w:rFonts w:hint="default" w:ascii="Times New Roman" w:hAnsi="Times New Roman" w:cs="Times New Roman"/>
                <w:color w:val="auto"/>
                <w:highlight w:val="none"/>
              </w:rPr>
            </w:pPr>
          </w:p>
        </w:tc>
        <w:tc>
          <w:tcPr>
            <w:tcW w:w="374" w:type="pct"/>
            <w:vAlign w:val="center"/>
          </w:tcPr>
          <w:p w14:paraId="4E71B768">
            <w:pPr>
              <w:spacing w:line="240" w:lineRule="exact"/>
              <w:jc w:val="center"/>
              <w:rPr>
                <w:rFonts w:hint="default" w:ascii="Times New Roman" w:hAnsi="Times New Roman" w:cs="Times New Roman"/>
                <w:color w:val="auto"/>
                <w:highlight w:val="none"/>
              </w:rPr>
            </w:pPr>
          </w:p>
        </w:tc>
        <w:tc>
          <w:tcPr>
            <w:tcW w:w="370" w:type="pct"/>
            <w:vAlign w:val="center"/>
          </w:tcPr>
          <w:p w14:paraId="03D219A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w:t>
            </w:r>
          </w:p>
        </w:tc>
        <w:tc>
          <w:tcPr>
            <w:tcW w:w="340" w:type="pct"/>
            <w:vAlign w:val="center"/>
          </w:tcPr>
          <w:p w14:paraId="49E91E7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w:t>
            </w:r>
          </w:p>
        </w:tc>
        <w:tc>
          <w:tcPr>
            <w:tcW w:w="322" w:type="pct"/>
            <w:vAlign w:val="center"/>
          </w:tcPr>
          <w:p w14:paraId="409068A8">
            <w:pPr>
              <w:spacing w:line="240" w:lineRule="exact"/>
              <w:jc w:val="center"/>
              <w:rPr>
                <w:rFonts w:hint="default" w:ascii="Times New Roman" w:hAnsi="Times New Roman" w:cs="Times New Roman"/>
                <w:color w:val="auto"/>
                <w:highlight w:val="none"/>
              </w:rPr>
            </w:pPr>
          </w:p>
        </w:tc>
        <w:tc>
          <w:tcPr>
            <w:tcW w:w="352" w:type="pct"/>
            <w:vAlign w:val="center"/>
          </w:tcPr>
          <w:p w14:paraId="1779415A">
            <w:pPr>
              <w:spacing w:line="240" w:lineRule="exact"/>
              <w:jc w:val="center"/>
              <w:rPr>
                <w:rFonts w:hint="default" w:ascii="Times New Roman" w:hAnsi="Times New Roman" w:cs="Times New Roman"/>
                <w:color w:val="auto"/>
                <w:highlight w:val="none"/>
              </w:rPr>
            </w:pPr>
          </w:p>
        </w:tc>
        <w:tc>
          <w:tcPr>
            <w:tcW w:w="276" w:type="pct"/>
            <w:vAlign w:val="center"/>
          </w:tcPr>
          <w:p w14:paraId="75EFFCE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30" w:type="pct"/>
            <w:vAlign w:val="center"/>
          </w:tcPr>
          <w:p w14:paraId="5F4BFF47">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4D7938F3">
            <w:pPr>
              <w:spacing w:line="240" w:lineRule="exact"/>
              <w:jc w:val="center"/>
              <w:rPr>
                <w:rFonts w:hint="default" w:ascii="Times New Roman" w:hAnsi="Times New Roman" w:cs="Times New Roman"/>
                <w:color w:val="auto"/>
                <w:highlight w:val="none"/>
                <w:shd w:val="pct10" w:color="auto" w:fill="FFFFFF"/>
              </w:rPr>
            </w:pPr>
          </w:p>
        </w:tc>
      </w:tr>
      <w:tr w14:paraId="15855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4" w:type="pct"/>
            <w:vAlign w:val="center"/>
          </w:tcPr>
          <w:p w14:paraId="1FF8B40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0011011</w:t>
            </w:r>
          </w:p>
        </w:tc>
        <w:tc>
          <w:tcPr>
            <w:tcW w:w="729" w:type="pct"/>
            <w:vAlign w:val="center"/>
          </w:tcPr>
          <w:p w14:paraId="4C69F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大学生职业指导与创新创业教育2</w:t>
            </w:r>
          </w:p>
        </w:tc>
        <w:tc>
          <w:tcPr>
            <w:tcW w:w="382" w:type="pct"/>
            <w:vAlign w:val="center"/>
          </w:tcPr>
          <w:p w14:paraId="3F33AF4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337" w:type="pct"/>
            <w:vAlign w:val="center"/>
          </w:tcPr>
          <w:p w14:paraId="5D88D75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344" w:type="pct"/>
            <w:vAlign w:val="center"/>
          </w:tcPr>
          <w:p w14:paraId="3D1D2F08">
            <w:pPr>
              <w:spacing w:line="240" w:lineRule="exact"/>
              <w:jc w:val="center"/>
              <w:rPr>
                <w:rFonts w:hint="default" w:ascii="Times New Roman" w:hAnsi="Times New Roman" w:cs="Times New Roman"/>
                <w:color w:val="auto"/>
                <w:highlight w:val="none"/>
              </w:rPr>
            </w:pPr>
          </w:p>
        </w:tc>
        <w:tc>
          <w:tcPr>
            <w:tcW w:w="374" w:type="pct"/>
            <w:vAlign w:val="center"/>
          </w:tcPr>
          <w:p w14:paraId="59FA702D">
            <w:pPr>
              <w:spacing w:line="240" w:lineRule="exact"/>
              <w:jc w:val="center"/>
              <w:rPr>
                <w:rFonts w:hint="default" w:ascii="Times New Roman" w:hAnsi="Times New Roman" w:cs="Times New Roman"/>
                <w:color w:val="auto"/>
                <w:highlight w:val="none"/>
              </w:rPr>
            </w:pPr>
          </w:p>
        </w:tc>
        <w:tc>
          <w:tcPr>
            <w:tcW w:w="370" w:type="pct"/>
            <w:vAlign w:val="center"/>
          </w:tcPr>
          <w:p w14:paraId="714100D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w:t>
            </w:r>
          </w:p>
        </w:tc>
        <w:tc>
          <w:tcPr>
            <w:tcW w:w="340" w:type="pct"/>
            <w:vAlign w:val="center"/>
          </w:tcPr>
          <w:p w14:paraId="4BCDF93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24</w:t>
            </w:r>
          </w:p>
        </w:tc>
        <w:tc>
          <w:tcPr>
            <w:tcW w:w="322" w:type="pct"/>
            <w:vAlign w:val="center"/>
          </w:tcPr>
          <w:p w14:paraId="75F89794">
            <w:pPr>
              <w:spacing w:line="240" w:lineRule="exact"/>
              <w:jc w:val="center"/>
              <w:rPr>
                <w:rFonts w:hint="default" w:ascii="Times New Roman" w:hAnsi="Times New Roman" w:cs="Times New Roman"/>
                <w:color w:val="auto"/>
                <w:highlight w:val="none"/>
              </w:rPr>
            </w:pPr>
          </w:p>
        </w:tc>
        <w:tc>
          <w:tcPr>
            <w:tcW w:w="352" w:type="pct"/>
            <w:vAlign w:val="center"/>
          </w:tcPr>
          <w:p w14:paraId="5AD68D49">
            <w:pPr>
              <w:spacing w:line="240" w:lineRule="exact"/>
              <w:jc w:val="center"/>
              <w:rPr>
                <w:rFonts w:hint="default" w:ascii="Times New Roman" w:hAnsi="Times New Roman" w:cs="Times New Roman"/>
                <w:color w:val="auto"/>
                <w:highlight w:val="none"/>
              </w:rPr>
            </w:pPr>
          </w:p>
        </w:tc>
        <w:tc>
          <w:tcPr>
            <w:tcW w:w="276" w:type="pct"/>
            <w:vAlign w:val="center"/>
          </w:tcPr>
          <w:p w14:paraId="703B249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330" w:type="pct"/>
            <w:vAlign w:val="center"/>
          </w:tcPr>
          <w:p w14:paraId="758CC73E">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1D65BEFB">
            <w:pPr>
              <w:spacing w:line="240" w:lineRule="exact"/>
              <w:jc w:val="center"/>
              <w:rPr>
                <w:rFonts w:hint="default" w:ascii="Times New Roman" w:hAnsi="Times New Roman" w:cs="Times New Roman"/>
                <w:color w:val="auto"/>
                <w:highlight w:val="none"/>
                <w:shd w:val="pct10" w:color="auto" w:fill="FFFFFF"/>
              </w:rPr>
            </w:pPr>
          </w:p>
        </w:tc>
      </w:tr>
      <w:tr w14:paraId="7EBA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4" w:type="pct"/>
            <w:vAlign w:val="center"/>
          </w:tcPr>
          <w:p w14:paraId="01FB372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0600A02</w:t>
            </w:r>
          </w:p>
        </w:tc>
        <w:tc>
          <w:tcPr>
            <w:tcW w:w="729" w:type="pct"/>
            <w:vAlign w:val="center"/>
          </w:tcPr>
          <w:p w14:paraId="7F528D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军事理论与国家安全教育</w:t>
            </w:r>
          </w:p>
        </w:tc>
        <w:tc>
          <w:tcPr>
            <w:tcW w:w="382" w:type="pct"/>
            <w:vAlign w:val="center"/>
          </w:tcPr>
          <w:p w14:paraId="3E0CAA9A">
            <w:pPr>
              <w:spacing w:line="24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3</w:t>
            </w:r>
          </w:p>
        </w:tc>
        <w:tc>
          <w:tcPr>
            <w:tcW w:w="337" w:type="pct"/>
            <w:vAlign w:val="center"/>
          </w:tcPr>
          <w:p w14:paraId="3C8CD48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4" w:type="pct"/>
            <w:vAlign w:val="center"/>
          </w:tcPr>
          <w:p w14:paraId="23C16E66">
            <w:pPr>
              <w:spacing w:line="240" w:lineRule="exact"/>
              <w:jc w:val="center"/>
              <w:rPr>
                <w:rFonts w:hint="default" w:ascii="Times New Roman" w:hAnsi="Times New Roman" w:cs="Times New Roman"/>
                <w:color w:val="auto"/>
                <w:highlight w:val="none"/>
              </w:rPr>
            </w:pPr>
          </w:p>
        </w:tc>
        <w:tc>
          <w:tcPr>
            <w:tcW w:w="374" w:type="pct"/>
            <w:vAlign w:val="center"/>
          </w:tcPr>
          <w:p w14:paraId="2E0025EC">
            <w:pPr>
              <w:spacing w:line="240" w:lineRule="exact"/>
              <w:jc w:val="center"/>
              <w:rPr>
                <w:rFonts w:hint="default" w:ascii="Times New Roman" w:hAnsi="Times New Roman" w:cs="Times New Roman"/>
                <w:color w:val="auto"/>
                <w:highlight w:val="none"/>
              </w:rPr>
            </w:pPr>
          </w:p>
        </w:tc>
        <w:tc>
          <w:tcPr>
            <w:tcW w:w="370" w:type="pct"/>
            <w:vAlign w:val="center"/>
          </w:tcPr>
          <w:p w14:paraId="1772D40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0" w:type="pct"/>
            <w:vAlign w:val="center"/>
          </w:tcPr>
          <w:p w14:paraId="021C23D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22" w:type="pct"/>
            <w:vAlign w:val="center"/>
          </w:tcPr>
          <w:p w14:paraId="1145C520">
            <w:pPr>
              <w:spacing w:line="240" w:lineRule="exact"/>
              <w:jc w:val="center"/>
              <w:rPr>
                <w:rFonts w:hint="default" w:ascii="Times New Roman" w:hAnsi="Times New Roman" w:cs="Times New Roman"/>
                <w:color w:val="auto"/>
                <w:highlight w:val="none"/>
              </w:rPr>
            </w:pPr>
          </w:p>
        </w:tc>
        <w:tc>
          <w:tcPr>
            <w:tcW w:w="352" w:type="pct"/>
            <w:vAlign w:val="center"/>
          </w:tcPr>
          <w:p w14:paraId="0071B9EB">
            <w:pPr>
              <w:spacing w:line="240" w:lineRule="exact"/>
              <w:jc w:val="center"/>
              <w:rPr>
                <w:rFonts w:hint="default" w:ascii="Times New Roman" w:hAnsi="Times New Roman" w:cs="Times New Roman"/>
                <w:color w:val="auto"/>
                <w:highlight w:val="none"/>
              </w:rPr>
            </w:pPr>
          </w:p>
        </w:tc>
        <w:tc>
          <w:tcPr>
            <w:tcW w:w="276" w:type="pct"/>
            <w:vAlign w:val="center"/>
          </w:tcPr>
          <w:p w14:paraId="4FD4493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30" w:type="pct"/>
            <w:vAlign w:val="center"/>
          </w:tcPr>
          <w:p w14:paraId="484BA3B6">
            <w:pPr>
              <w:spacing w:line="240" w:lineRule="exact"/>
              <w:jc w:val="center"/>
              <w:rPr>
                <w:rFonts w:hint="default" w:ascii="Times New Roman" w:hAnsi="Times New Roman" w:cs="Times New Roman"/>
                <w:color w:val="auto"/>
                <w:highlight w:val="none"/>
                <w:shd w:val="pct10" w:color="auto" w:fill="FFFFFF"/>
              </w:rPr>
            </w:pPr>
            <w:r>
              <w:rPr>
                <w:rFonts w:hint="default" w:ascii="Times New Roman" w:hAnsi="Times New Roman" w:cs="Times New Roman"/>
                <w:color w:val="auto"/>
                <w:highlight w:val="none"/>
              </w:rPr>
              <w:t>考查</w:t>
            </w:r>
          </w:p>
        </w:tc>
        <w:tc>
          <w:tcPr>
            <w:tcW w:w="335" w:type="pct"/>
            <w:vMerge w:val="continue"/>
            <w:vAlign w:val="center"/>
          </w:tcPr>
          <w:p w14:paraId="05E0FBDE">
            <w:pPr>
              <w:spacing w:line="240" w:lineRule="exact"/>
              <w:jc w:val="center"/>
              <w:rPr>
                <w:rFonts w:hint="default" w:ascii="Times New Roman" w:hAnsi="Times New Roman" w:cs="Times New Roman"/>
                <w:color w:val="auto"/>
                <w:highlight w:val="none"/>
                <w:shd w:val="pct10" w:color="auto" w:fill="FFFFFF"/>
              </w:rPr>
            </w:pPr>
          </w:p>
        </w:tc>
      </w:tr>
      <w:tr w14:paraId="0FA1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504" w:type="pct"/>
            <w:vAlign w:val="center"/>
          </w:tcPr>
          <w:p w14:paraId="373D5EEB">
            <w:pPr>
              <w:spacing w:line="240" w:lineRule="exact"/>
              <w:jc w:val="center"/>
              <w:rPr>
                <w:rFonts w:hint="default" w:ascii="Times New Roman" w:hAnsi="Times New Roman" w:cs="Times New Roman"/>
                <w:color w:val="auto"/>
                <w:highlight w:val="none"/>
              </w:rPr>
            </w:pPr>
            <w:r>
              <w:rPr>
                <w:rFonts w:hint="eastAsia" w:ascii="宋体" w:cs="宋体"/>
                <w:color w:val="auto"/>
                <w:highlight w:val="none"/>
              </w:rPr>
              <w:t>1610519</w:t>
            </w:r>
          </w:p>
        </w:tc>
        <w:tc>
          <w:tcPr>
            <w:tcW w:w="729" w:type="pct"/>
            <w:vAlign w:val="center"/>
          </w:tcPr>
          <w:p w14:paraId="4818ECF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劳动教育</w:t>
            </w:r>
          </w:p>
        </w:tc>
        <w:tc>
          <w:tcPr>
            <w:tcW w:w="382" w:type="pct"/>
            <w:vAlign w:val="center"/>
          </w:tcPr>
          <w:p w14:paraId="757BD40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37" w:type="pct"/>
            <w:vAlign w:val="center"/>
          </w:tcPr>
          <w:p w14:paraId="5156AD7A">
            <w:pPr>
              <w:spacing w:line="240" w:lineRule="exact"/>
              <w:jc w:val="center"/>
              <w:rPr>
                <w:rFonts w:hint="default" w:ascii="Times New Roman" w:hAnsi="Times New Roman" w:cs="Times New Roman"/>
                <w:color w:val="auto"/>
                <w:highlight w:val="none"/>
              </w:rPr>
            </w:pPr>
          </w:p>
        </w:tc>
        <w:tc>
          <w:tcPr>
            <w:tcW w:w="344" w:type="pct"/>
            <w:vAlign w:val="center"/>
          </w:tcPr>
          <w:p w14:paraId="6F7AE94F">
            <w:pPr>
              <w:spacing w:line="240" w:lineRule="exact"/>
              <w:jc w:val="center"/>
              <w:rPr>
                <w:rFonts w:hint="default" w:ascii="Times New Roman" w:hAnsi="Times New Roman" w:cs="Times New Roman"/>
                <w:color w:val="auto"/>
                <w:highlight w:val="none"/>
              </w:rPr>
            </w:pPr>
          </w:p>
        </w:tc>
        <w:tc>
          <w:tcPr>
            <w:tcW w:w="374" w:type="pct"/>
            <w:vAlign w:val="center"/>
          </w:tcPr>
          <w:p w14:paraId="52C4E91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70" w:type="pct"/>
            <w:vAlign w:val="center"/>
          </w:tcPr>
          <w:p w14:paraId="162A2D8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340" w:type="pct"/>
            <w:vAlign w:val="center"/>
          </w:tcPr>
          <w:p w14:paraId="19988AE3">
            <w:pPr>
              <w:spacing w:line="240" w:lineRule="exact"/>
              <w:jc w:val="center"/>
              <w:rPr>
                <w:rFonts w:hint="default" w:ascii="Times New Roman" w:hAnsi="Times New Roman" w:cs="Times New Roman"/>
                <w:color w:val="auto"/>
                <w:highlight w:val="none"/>
              </w:rPr>
            </w:pPr>
          </w:p>
        </w:tc>
        <w:tc>
          <w:tcPr>
            <w:tcW w:w="322" w:type="pct"/>
            <w:vAlign w:val="center"/>
          </w:tcPr>
          <w:p w14:paraId="5E17BAE3">
            <w:pPr>
              <w:spacing w:line="240" w:lineRule="exact"/>
              <w:jc w:val="center"/>
              <w:rPr>
                <w:rFonts w:hint="default" w:ascii="Times New Roman" w:hAnsi="Times New Roman" w:cs="Times New Roman"/>
                <w:color w:val="auto"/>
                <w:highlight w:val="none"/>
              </w:rPr>
            </w:pPr>
          </w:p>
        </w:tc>
        <w:tc>
          <w:tcPr>
            <w:tcW w:w="352" w:type="pct"/>
            <w:vAlign w:val="center"/>
          </w:tcPr>
          <w:p w14:paraId="4B86408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p>
        </w:tc>
        <w:tc>
          <w:tcPr>
            <w:tcW w:w="276" w:type="pct"/>
            <w:vAlign w:val="center"/>
          </w:tcPr>
          <w:p w14:paraId="6F1C2C1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330" w:type="pct"/>
            <w:vAlign w:val="center"/>
          </w:tcPr>
          <w:p w14:paraId="4F79E11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35" w:type="pct"/>
            <w:vAlign w:val="center"/>
          </w:tcPr>
          <w:p w14:paraId="507AFBB6">
            <w:pPr>
              <w:spacing w:line="240" w:lineRule="exact"/>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3900</w:t>
            </w:r>
          </w:p>
        </w:tc>
      </w:tr>
      <w:tr w14:paraId="4064A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33" w:type="pct"/>
            <w:gridSpan w:val="2"/>
            <w:vAlign w:val="center"/>
          </w:tcPr>
          <w:p w14:paraId="3A82ED1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小计</w:t>
            </w:r>
          </w:p>
        </w:tc>
        <w:tc>
          <w:tcPr>
            <w:tcW w:w="382" w:type="pct"/>
            <w:tcBorders>
              <w:right w:val="single" w:color="auto" w:sz="4" w:space="0"/>
            </w:tcBorders>
            <w:vAlign w:val="center"/>
          </w:tcPr>
          <w:p w14:paraId="0A3E1F10">
            <w:pPr>
              <w:adjustRightInd w:val="0"/>
              <w:snapToGrid w:val="0"/>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41.5</w:t>
            </w:r>
          </w:p>
        </w:tc>
        <w:tc>
          <w:tcPr>
            <w:tcW w:w="337" w:type="pct"/>
            <w:vAlign w:val="center"/>
          </w:tcPr>
          <w:p w14:paraId="6EE29F9F">
            <w:pPr>
              <w:adjustRightInd w:val="0"/>
              <w:snapToGrid w:val="0"/>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30</w:t>
            </w:r>
          </w:p>
        </w:tc>
        <w:tc>
          <w:tcPr>
            <w:tcW w:w="344" w:type="pct"/>
            <w:vAlign w:val="center"/>
          </w:tcPr>
          <w:p w14:paraId="49974EB3">
            <w:pPr>
              <w:adjustRightInd w:val="0"/>
              <w:snapToGrid w:val="0"/>
              <w:spacing w:line="240" w:lineRule="exact"/>
              <w:jc w:val="center"/>
              <w:rPr>
                <w:rFonts w:hint="default" w:ascii="Times New Roman" w:hAnsi="Times New Roman" w:cs="Times New Roman"/>
                <w:color w:val="auto"/>
                <w:highlight w:val="none"/>
              </w:rPr>
            </w:pPr>
          </w:p>
        </w:tc>
        <w:tc>
          <w:tcPr>
            <w:tcW w:w="374" w:type="pct"/>
            <w:tcBorders>
              <w:right w:val="single" w:color="auto" w:sz="4" w:space="0"/>
            </w:tcBorders>
            <w:vAlign w:val="center"/>
          </w:tcPr>
          <w:p w14:paraId="3FB667DD">
            <w:pPr>
              <w:adjustRightInd w:val="0"/>
              <w:snapToGrid w:val="0"/>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11.5</w:t>
            </w:r>
          </w:p>
        </w:tc>
        <w:tc>
          <w:tcPr>
            <w:tcW w:w="370" w:type="pct"/>
            <w:tcBorders>
              <w:left w:val="single" w:color="auto" w:sz="4" w:space="0"/>
              <w:right w:val="single" w:color="auto" w:sz="4" w:space="0"/>
            </w:tcBorders>
            <w:vAlign w:val="center"/>
          </w:tcPr>
          <w:p w14:paraId="3231F97A">
            <w:pPr>
              <w:adjustRightInd w:val="0"/>
              <w:snapToGrid w:val="0"/>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880</w:t>
            </w:r>
          </w:p>
        </w:tc>
        <w:tc>
          <w:tcPr>
            <w:tcW w:w="340" w:type="pct"/>
            <w:tcBorders>
              <w:left w:val="single" w:color="auto" w:sz="4" w:space="0"/>
              <w:right w:val="single" w:color="auto" w:sz="4" w:space="0"/>
            </w:tcBorders>
            <w:vAlign w:val="center"/>
          </w:tcPr>
          <w:p w14:paraId="1BFDD6C8">
            <w:pPr>
              <w:adjustRightInd w:val="0"/>
              <w:snapToGrid w:val="0"/>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512</w:t>
            </w:r>
          </w:p>
        </w:tc>
        <w:tc>
          <w:tcPr>
            <w:tcW w:w="322" w:type="pct"/>
            <w:tcBorders>
              <w:left w:val="single" w:color="auto" w:sz="4" w:space="0"/>
              <w:right w:val="single" w:color="auto" w:sz="4" w:space="0"/>
            </w:tcBorders>
            <w:vAlign w:val="center"/>
          </w:tcPr>
          <w:p w14:paraId="30ADC6D3">
            <w:pPr>
              <w:adjustRightInd w:val="0"/>
              <w:snapToGrid w:val="0"/>
              <w:spacing w:line="240" w:lineRule="exact"/>
              <w:jc w:val="center"/>
              <w:rPr>
                <w:rFonts w:hint="default" w:ascii="Times New Roman" w:hAnsi="Times New Roman" w:cs="Times New Roman"/>
                <w:color w:val="auto"/>
                <w:highlight w:val="none"/>
              </w:rPr>
            </w:pPr>
          </w:p>
        </w:tc>
        <w:tc>
          <w:tcPr>
            <w:tcW w:w="352" w:type="pct"/>
            <w:tcBorders>
              <w:left w:val="single" w:color="auto" w:sz="4" w:space="0"/>
            </w:tcBorders>
            <w:vAlign w:val="center"/>
          </w:tcPr>
          <w:p w14:paraId="5260BA4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368</w:t>
            </w:r>
          </w:p>
        </w:tc>
        <w:tc>
          <w:tcPr>
            <w:tcW w:w="276" w:type="pct"/>
            <w:vAlign w:val="center"/>
          </w:tcPr>
          <w:p w14:paraId="5D5E0043">
            <w:pPr>
              <w:spacing w:line="240" w:lineRule="exact"/>
              <w:jc w:val="center"/>
              <w:rPr>
                <w:rFonts w:hint="default" w:ascii="Times New Roman" w:hAnsi="Times New Roman" w:cs="Times New Roman"/>
                <w:color w:val="auto"/>
                <w:highlight w:val="none"/>
              </w:rPr>
            </w:pPr>
          </w:p>
        </w:tc>
        <w:tc>
          <w:tcPr>
            <w:tcW w:w="330" w:type="pct"/>
            <w:vAlign w:val="center"/>
          </w:tcPr>
          <w:p w14:paraId="3F1B3E9D">
            <w:pPr>
              <w:spacing w:line="240" w:lineRule="exact"/>
              <w:jc w:val="center"/>
              <w:rPr>
                <w:rFonts w:hint="default" w:ascii="Times New Roman" w:hAnsi="Times New Roman" w:cs="Times New Roman"/>
                <w:color w:val="auto"/>
                <w:highlight w:val="none"/>
              </w:rPr>
            </w:pPr>
          </w:p>
        </w:tc>
        <w:tc>
          <w:tcPr>
            <w:tcW w:w="335" w:type="pct"/>
            <w:vAlign w:val="center"/>
          </w:tcPr>
          <w:p w14:paraId="4CBBB204">
            <w:pPr>
              <w:spacing w:line="240" w:lineRule="exact"/>
              <w:jc w:val="center"/>
              <w:rPr>
                <w:rFonts w:hint="default" w:ascii="Times New Roman" w:hAnsi="Times New Roman" w:cs="Times New Roman"/>
                <w:color w:val="auto"/>
                <w:highlight w:val="none"/>
              </w:rPr>
            </w:pPr>
          </w:p>
        </w:tc>
      </w:tr>
    </w:tbl>
    <w:p w14:paraId="27687C1D">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eastAsiaTheme="minorEastAsia"/>
          <w:color w:val="auto"/>
          <w:highlight w:val="none"/>
        </w:rPr>
        <w:t>备注：</w:t>
      </w:r>
      <w:r>
        <w:rPr>
          <w:rFonts w:hint="default" w:ascii="Times New Roman" w:hAnsi="Times New Roman" w:cs="Times New Roman"/>
          <w:color w:val="auto"/>
          <w:highlight w:val="none"/>
        </w:rPr>
        <w:t xml:space="preserve"> </w:t>
      </w:r>
    </w:p>
    <w:p w14:paraId="09657E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color w:val="auto"/>
          <w:highlight w:val="none"/>
        </w:rPr>
        <w:t>“公民素质现状及问题调研”为“思想道德与法治”实践教学课程；“历史的记忆永恒的精神——红色足迹寻访”为“中国近现代史纲要”实践教学课程；“马克思主义与中国社会变革”为“马克思主义基本原理”实践教学课程；“地方改革开放新变化调研”为“毛泽东思想和中国特色社会主义理论体系概论”实践教学课程。</w:t>
      </w:r>
      <w:r>
        <w:rPr>
          <w:rFonts w:hint="default" w:ascii="Times New Roman" w:hAnsi="Times New Roman" w:cs="Times New Roman" w:eastAsiaTheme="minorEastAsia"/>
          <w:color w:val="auto"/>
          <w:highlight w:val="none"/>
        </w:rPr>
        <w:t>“形势与政策4”“形势与政策6”“形势与政策8”</w:t>
      </w:r>
      <w:r>
        <w:rPr>
          <w:rFonts w:hint="default" w:ascii="Times New Roman" w:hAnsi="Times New Roman" w:cs="Times New Roman" w:eastAsiaTheme="minorEastAsia"/>
          <w:color w:val="auto"/>
          <w:highlight w:val="none"/>
          <w:lang w:val="en-US" w:eastAsia="zh-CN"/>
        </w:rPr>
        <w:t>为线上学习。</w:t>
      </w:r>
    </w:p>
    <w:p w14:paraId="67306B0C">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2.通识教育选修课程</w:t>
      </w:r>
    </w:p>
    <w:p w14:paraId="6A53E2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通识教育选修课程计划见《石家庄学院通识教育选修课程一览表》。本科专业学生必须修满通识教育选修课程10学分，其中</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lang w:val="en-US" w:eastAsia="zh-CN"/>
        </w:rPr>
        <w:t>人文社科类专业</w:t>
      </w:r>
      <w:r>
        <w:rPr>
          <w:rFonts w:hint="default" w:ascii="Times New Roman" w:hAnsi="Times New Roman" w:cs="Times New Roman" w:eastAsiaTheme="minorEastAsia"/>
          <w:color w:val="auto"/>
          <w:highlight w:val="none"/>
        </w:rPr>
        <w:t>应</w:t>
      </w:r>
      <w:r>
        <w:rPr>
          <w:rFonts w:hint="default" w:ascii="Times New Roman" w:hAnsi="Times New Roman" w:cs="Times New Roman" w:eastAsiaTheme="minorEastAsia"/>
          <w:color w:val="auto"/>
          <w:highlight w:val="none"/>
          <w:lang w:val="en-US" w:eastAsia="zh-CN"/>
        </w:rPr>
        <w:t>至少</w:t>
      </w:r>
      <w:r>
        <w:rPr>
          <w:rFonts w:hint="default" w:ascii="Times New Roman" w:hAnsi="Times New Roman" w:cs="Times New Roman" w:eastAsiaTheme="minorEastAsia"/>
          <w:color w:val="auto"/>
          <w:highlight w:val="none"/>
        </w:rPr>
        <w:t>修满自然与科技类限选课程2学分，</w:t>
      </w:r>
      <w:r>
        <w:rPr>
          <w:rFonts w:hint="default" w:ascii="Times New Roman" w:hAnsi="Times New Roman" w:cs="Times New Roman" w:eastAsiaTheme="minorEastAsia"/>
          <w:color w:val="auto"/>
          <w:highlight w:val="none"/>
          <w:lang w:val="en-US" w:eastAsia="zh-CN"/>
        </w:rPr>
        <w:t>理工农医类专业应至少修满</w:t>
      </w:r>
      <w:r>
        <w:rPr>
          <w:rFonts w:hint="default" w:ascii="Times New Roman" w:hAnsi="Times New Roman" w:cs="Times New Roman" w:eastAsiaTheme="minorEastAsia"/>
          <w:color w:val="auto"/>
          <w:highlight w:val="none"/>
        </w:rPr>
        <w:t>人文与社会类限选课程2学分，</w:t>
      </w:r>
      <w:r>
        <w:rPr>
          <w:rFonts w:hint="default" w:ascii="Times New Roman" w:hAnsi="Times New Roman" w:cs="Times New Roman" w:eastAsiaTheme="minorEastAsia"/>
          <w:color w:val="auto"/>
          <w:highlight w:val="none"/>
          <w:lang w:val="en-US" w:eastAsia="zh-CN"/>
        </w:rPr>
        <w:t>非艺术类专业应至少修满</w:t>
      </w:r>
      <w:r>
        <w:rPr>
          <w:rFonts w:hint="default" w:ascii="Times New Roman" w:hAnsi="Times New Roman" w:cs="Times New Roman" w:eastAsiaTheme="minorEastAsia"/>
          <w:color w:val="auto"/>
          <w:highlight w:val="none"/>
        </w:rPr>
        <w:t>艺术与审美类限选课程2学分</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专接本专业学生应修满通识教育选修课程4学分，其中</w:t>
      </w:r>
      <w:r>
        <w:rPr>
          <w:rFonts w:hint="default" w:ascii="Times New Roman" w:hAnsi="Times New Roman" w:cs="Times New Roman" w:eastAsiaTheme="minorEastAsia"/>
          <w:color w:val="auto"/>
          <w:highlight w:val="none"/>
          <w:lang w:val="en-US" w:eastAsia="zh-CN"/>
        </w:rPr>
        <w:t>非艺术类专业</w:t>
      </w:r>
      <w:r>
        <w:rPr>
          <w:rFonts w:hint="default" w:ascii="Times New Roman" w:hAnsi="Times New Roman" w:cs="Times New Roman" w:eastAsiaTheme="minorEastAsia"/>
          <w:color w:val="auto"/>
          <w:highlight w:val="none"/>
        </w:rPr>
        <w:t>应修满艺术与审美类限选课程2学分</w:t>
      </w:r>
      <w:r>
        <w:rPr>
          <w:rFonts w:hint="default" w:ascii="Times New Roman" w:hAnsi="Times New Roman" w:cs="Times New Roman" w:eastAsiaTheme="minorEastAsia"/>
          <w:color w:val="auto"/>
          <w:highlight w:val="none"/>
          <w:lang w:val="en-US" w:eastAsia="zh-CN"/>
        </w:rPr>
        <w:t>。</w:t>
      </w:r>
    </w:p>
    <w:p w14:paraId="15023CD7">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（二）专业教育课程</w:t>
      </w:r>
    </w:p>
    <w:p w14:paraId="44411F98">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1.专业教育基础课程</w:t>
      </w:r>
    </w:p>
    <w:tbl>
      <w:tblPr>
        <w:tblStyle w:val="12"/>
        <w:tblW w:w="49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1386"/>
        <w:gridCol w:w="740"/>
        <w:gridCol w:w="652"/>
        <w:gridCol w:w="672"/>
        <w:gridCol w:w="761"/>
        <w:gridCol w:w="730"/>
        <w:gridCol w:w="740"/>
        <w:gridCol w:w="675"/>
        <w:gridCol w:w="704"/>
        <w:gridCol w:w="485"/>
        <w:gridCol w:w="649"/>
        <w:gridCol w:w="636"/>
      </w:tblGrid>
      <w:tr w14:paraId="1732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blHeader/>
          <w:jc w:val="center"/>
        </w:trPr>
        <w:tc>
          <w:tcPr>
            <w:tcW w:w="507" w:type="pct"/>
            <w:vMerge w:val="restart"/>
            <w:vAlign w:val="center"/>
          </w:tcPr>
          <w:p w14:paraId="24B04E6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w:t>
            </w:r>
          </w:p>
          <w:p w14:paraId="599DD63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代码</w:t>
            </w:r>
          </w:p>
        </w:tc>
        <w:tc>
          <w:tcPr>
            <w:tcW w:w="704" w:type="pct"/>
            <w:vMerge w:val="restart"/>
            <w:vAlign w:val="center"/>
          </w:tcPr>
          <w:p w14:paraId="5DCC8EA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课程名称</w:t>
            </w:r>
          </w:p>
        </w:tc>
        <w:tc>
          <w:tcPr>
            <w:tcW w:w="1438" w:type="pct"/>
            <w:gridSpan w:val="4"/>
            <w:vAlign w:val="center"/>
          </w:tcPr>
          <w:p w14:paraId="217174E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学分</w:t>
            </w:r>
          </w:p>
        </w:tc>
        <w:tc>
          <w:tcPr>
            <w:tcW w:w="1448" w:type="pct"/>
            <w:gridSpan w:val="4"/>
            <w:vAlign w:val="center"/>
          </w:tcPr>
          <w:p w14:paraId="43DECC0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学时</w:t>
            </w:r>
          </w:p>
        </w:tc>
        <w:tc>
          <w:tcPr>
            <w:tcW w:w="246" w:type="pct"/>
            <w:vMerge w:val="restart"/>
            <w:vAlign w:val="center"/>
          </w:tcPr>
          <w:p w14:paraId="6A92087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学期</w:t>
            </w:r>
          </w:p>
        </w:tc>
        <w:tc>
          <w:tcPr>
            <w:tcW w:w="330" w:type="pct"/>
            <w:vMerge w:val="restart"/>
            <w:vAlign w:val="center"/>
          </w:tcPr>
          <w:p w14:paraId="029C8AD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考核方式</w:t>
            </w:r>
          </w:p>
        </w:tc>
        <w:tc>
          <w:tcPr>
            <w:tcW w:w="323" w:type="pct"/>
            <w:vMerge w:val="restart"/>
            <w:vAlign w:val="center"/>
          </w:tcPr>
          <w:p w14:paraId="5BE16A0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开课单位代码</w:t>
            </w:r>
          </w:p>
        </w:tc>
      </w:tr>
      <w:tr w14:paraId="1782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blHeader/>
          <w:jc w:val="center"/>
        </w:trPr>
        <w:tc>
          <w:tcPr>
            <w:tcW w:w="507" w:type="pct"/>
            <w:vMerge w:val="continue"/>
            <w:vAlign w:val="center"/>
          </w:tcPr>
          <w:p w14:paraId="2E6BD6C3">
            <w:pPr>
              <w:spacing w:line="240" w:lineRule="exact"/>
              <w:jc w:val="center"/>
              <w:rPr>
                <w:rFonts w:hint="default" w:ascii="Times New Roman" w:hAnsi="Times New Roman" w:cs="Times New Roman"/>
                <w:color w:val="auto"/>
                <w:highlight w:val="none"/>
              </w:rPr>
            </w:pPr>
          </w:p>
        </w:tc>
        <w:tc>
          <w:tcPr>
            <w:tcW w:w="704" w:type="pct"/>
            <w:vMerge w:val="continue"/>
            <w:vAlign w:val="center"/>
          </w:tcPr>
          <w:p w14:paraId="65F01D2A">
            <w:pPr>
              <w:spacing w:line="240" w:lineRule="exact"/>
              <w:jc w:val="center"/>
              <w:rPr>
                <w:rFonts w:hint="default" w:ascii="Times New Roman" w:hAnsi="Times New Roman" w:cs="Times New Roman"/>
                <w:color w:val="auto"/>
                <w:highlight w:val="none"/>
              </w:rPr>
            </w:pPr>
          </w:p>
        </w:tc>
        <w:tc>
          <w:tcPr>
            <w:tcW w:w="377" w:type="pct"/>
            <w:vAlign w:val="center"/>
          </w:tcPr>
          <w:p w14:paraId="6B612F8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32" w:type="pct"/>
            <w:vAlign w:val="center"/>
          </w:tcPr>
          <w:p w14:paraId="401B49E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2" w:type="pct"/>
            <w:vAlign w:val="center"/>
          </w:tcPr>
          <w:p w14:paraId="7CCDD2F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86" w:type="pct"/>
            <w:vAlign w:val="center"/>
          </w:tcPr>
          <w:p w14:paraId="0755D23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371" w:type="pct"/>
            <w:vAlign w:val="center"/>
          </w:tcPr>
          <w:p w14:paraId="74973E2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76" w:type="pct"/>
            <w:vAlign w:val="center"/>
          </w:tcPr>
          <w:p w14:paraId="01A5418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3" w:type="pct"/>
            <w:vAlign w:val="center"/>
          </w:tcPr>
          <w:p w14:paraId="2B58DF3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57" w:type="pct"/>
            <w:vAlign w:val="center"/>
          </w:tcPr>
          <w:p w14:paraId="1925065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246" w:type="pct"/>
            <w:vMerge w:val="continue"/>
            <w:vAlign w:val="center"/>
          </w:tcPr>
          <w:p w14:paraId="428CD6D0">
            <w:pPr>
              <w:spacing w:line="240" w:lineRule="exact"/>
              <w:jc w:val="center"/>
              <w:rPr>
                <w:rFonts w:hint="default" w:ascii="Times New Roman" w:hAnsi="Times New Roman" w:cs="Times New Roman"/>
                <w:color w:val="auto"/>
                <w:highlight w:val="none"/>
              </w:rPr>
            </w:pPr>
          </w:p>
        </w:tc>
        <w:tc>
          <w:tcPr>
            <w:tcW w:w="330" w:type="pct"/>
            <w:vMerge w:val="continue"/>
            <w:vAlign w:val="center"/>
          </w:tcPr>
          <w:p w14:paraId="143B93D7">
            <w:pPr>
              <w:spacing w:line="240" w:lineRule="exact"/>
              <w:jc w:val="center"/>
              <w:rPr>
                <w:rFonts w:hint="default" w:ascii="Times New Roman" w:hAnsi="Times New Roman" w:cs="Times New Roman"/>
                <w:color w:val="auto"/>
                <w:highlight w:val="none"/>
              </w:rPr>
            </w:pPr>
          </w:p>
        </w:tc>
        <w:tc>
          <w:tcPr>
            <w:tcW w:w="323" w:type="pct"/>
            <w:vMerge w:val="continue"/>
            <w:vAlign w:val="center"/>
          </w:tcPr>
          <w:p w14:paraId="324A9E27">
            <w:pPr>
              <w:spacing w:line="240" w:lineRule="exact"/>
              <w:jc w:val="center"/>
              <w:rPr>
                <w:rFonts w:hint="default" w:ascii="Times New Roman" w:hAnsi="Times New Roman" w:cs="Times New Roman"/>
                <w:color w:val="auto"/>
                <w:highlight w:val="none"/>
              </w:rPr>
            </w:pPr>
          </w:p>
        </w:tc>
      </w:tr>
      <w:tr w14:paraId="581B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4ADCDA0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0501021</w:t>
            </w:r>
          </w:p>
        </w:tc>
        <w:tc>
          <w:tcPr>
            <w:tcW w:w="704" w:type="pct"/>
            <w:shd w:val="clear" w:color="auto" w:fill="auto"/>
            <w:vAlign w:val="center"/>
          </w:tcPr>
          <w:p w14:paraId="2D42503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高等数学A1</w:t>
            </w:r>
          </w:p>
        </w:tc>
        <w:tc>
          <w:tcPr>
            <w:tcW w:w="377" w:type="pct"/>
            <w:vAlign w:val="center"/>
          </w:tcPr>
          <w:p w14:paraId="1EED48E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332" w:type="pct"/>
            <w:vAlign w:val="center"/>
          </w:tcPr>
          <w:p w14:paraId="34F7D3D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342" w:type="pct"/>
            <w:vAlign w:val="center"/>
          </w:tcPr>
          <w:p w14:paraId="2ECC220A">
            <w:pPr>
              <w:spacing w:line="240" w:lineRule="exact"/>
              <w:jc w:val="center"/>
              <w:rPr>
                <w:rFonts w:hint="default" w:ascii="Times New Roman" w:hAnsi="Times New Roman" w:cs="Times New Roman"/>
                <w:color w:val="auto"/>
                <w:highlight w:val="none"/>
              </w:rPr>
            </w:pPr>
          </w:p>
        </w:tc>
        <w:tc>
          <w:tcPr>
            <w:tcW w:w="386" w:type="pct"/>
            <w:vAlign w:val="center"/>
          </w:tcPr>
          <w:p w14:paraId="5CA4C96F">
            <w:pPr>
              <w:spacing w:line="240" w:lineRule="exact"/>
              <w:jc w:val="center"/>
              <w:rPr>
                <w:rFonts w:hint="default" w:ascii="Times New Roman" w:hAnsi="Times New Roman" w:cs="Times New Roman"/>
                <w:color w:val="auto"/>
                <w:highlight w:val="none"/>
              </w:rPr>
            </w:pPr>
          </w:p>
        </w:tc>
        <w:tc>
          <w:tcPr>
            <w:tcW w:w="371" w:type="pct"/>
            <w:vAlign w:val="center"/>
          </w:tcPr>
          <w:p w14:paraId="2DED7E4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104</w:t>
            </w:r>
          </w:p>
        </w:tc>
        <w:tc>
          <w:tcPr>
            <w:tcW w:w="376" w:type="pct"/>
            <w:vAlign w:val="center"/>
          </w:tcPr>
          <w:p w14:paraId="23321A5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88/16</w:t>
            </w:r>
          </w:p>
        </w:tc>
        <w:tc>
          <w:tcPr>
            <w:tcW w:w="343" w:type="pct"/>
            <w:vAlign w:val="center"/>
          </w:tcPr>
          <w:p w14:paraId="128350BB">
            <w:pPr>
              <w:spacing w:line="240" w:lineRule="exact"/>
              <w:jc w:val="center"/>
              <w:rPr>
                <w:rFonts w:hint="default" w:ascii="Times New Roman" w:hAnsi="Times New Roman" w:cs="Times New Roman"/>
                <w:color w:val="auto"/>
                <w:highlight w:val="none"/>
              </w:rPr>
            </w:pPr>
          </w:p>
        </w:tc>
        <w:tc>
          <w:tcPr>
            <w:tcW w:w="357" w:type="pct"/>
            <w:vAlign w:val="center"/>
          </w:tcPr>
          <w:p w14:paraId="13AB0B2D">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6EC9A38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1</w:t>
            </w:r>
          </w:p>
        </w:tc>
        <w:tc>
          <w:tcPr>
            <w:tcW w:w="330" w:type="pct"/>
            <w:shd w:val="clear" w:color="auto" w:fill="auto"/>
            <w:vAlign w:val="center"/>
          </w:tcPr>
          <w:p w14:paraId="345E5AC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考试</w:t>
            </w:r>
          </w:p>
        </w:tc>
        <w:tc>
          <w:tcPr>
            <w:tcW w:w="323" w:type="pct"/>
            <w:vAlign w:val="center"/>
          </w:tcPr>
          <w:p w14:paraId="310FB6E6">
            <w:pPr>
              <w:spacing w:line="240" w:lineRule="exact"/>
              <w:jc w:val="center"/>
              <w:rPr>
                <w:rFonts w:hint="default" w:ascii="Times New Roman" w:hAnsi="Times New Roman" w:cs="Times New Roman"/>
                <w:color w:val="auto"/>
                <w:highlight w:val="none"/>
              </w:rPr>
            </w:pPr>
          </w:p>
        </w:tc>
      </w:tr>
      <w:tr w14:paraId="76532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0C87022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0601001</w:t>
            </w:r>
          </w:p>
        </w:tc>
        <w:tc>
          <w:tcPr>
            <w:tcW w:w="704" w:type="pct"/>
            <w:shd w:val="clear" w:color="auto" w:fill="auto"/>
            <w:vAlign w:val="center"/>
          </w:tcPr>
          <w:p w14:paraId="36AFE96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工程制图与CAD</w:t>
            </w:r>
          </w:p>
        </w:tc>
        <w:tc>
          <w:tcPr>
            <w:tcW w:w="377" w:type="pct"/>
            <w:vAlign w:val="center"/>
          </w:tcPr>
          <w:p w14:paraId="3783B636">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332" w:type="pct"/>
            <w:vAlign w:val="center"/>
          </w:tcPr>
          <w:p w14:paraId="46E2705F">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342" w:type="pct"/>
            <w:vAlign w:val="center"/>
          </w:tcPr>
          <w:p w14:paraId="4CAC311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86" w:type="pct"/>
            <w:vAlign w:val="center"/>
          </w:tcPr>
          <w:p w14:paraId="5D2CB465">
            <w:pPr>
              <w:spacing w:line="240" w:lineRule="exact"/>
              <w:jc w:val="center"/>
              <w:rPr>
                <w:rFonts w:hint="default" w:ascii="Times New Roman" w:hAnsi="Times New Roman" w:cs="Times New Roman"/>
                <w:color w:val="auto"/>
                <w:highlight w:val="none"/>
              </w:rPr>
            </w:pPr>
          </w:p>
        </w:tc>
        <w:tc>
          <w:tcPr>
            <w:tcW w:w="371" w:type="pct"/>
            <w:vAlign w:val="center"/>
          </w:tcPr>
          <w:p w14:paraId="36A88B74">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48</w:t>
            </w:r>
          </w:p>
        </w:tc>
        <w:tc>
          <w:tcPr>
            <w:tcW w:w="376" w:type="pct"/>
            <w:vAlign w:val="center"/>
          </w:tcPr>
          <w:p w14:paraId="6EB32A8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43" w:type="pct"/>
            <w:vAlign w:val="center"/>
          </w:tcPr>
          <w:p w14:paraId="20EEEA6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57" w:type="pct"/>
            <w:vAlign w:val="center"/>
          </w:tcPr>
          <w:p w14:paraId="264C5943">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118B0ED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1</w:t>
            </w:r>
          </w:p>
        </w:tc>
        <w:tc>
          <w:tcPr>
            <w:tcW w:w="330" w:type="pct"/>
            <w:shd w:val="clear" w:color="auto" w:fill="auto"/>
            <w:vAlign w:val="center"/>
          </w:tcPr>
          <w:p w14:paraId="3EABC80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考查</w:t>
            </w:r>
          </w:p>
        </w:tc>
        <w:tc>
          <w:tcPr>
            <w:tcW w:w="323" w:type="pct"/>
            <w:vAlign w:val="center"/>
          </w:tcPr>
          <w:p w14:paraId="214CA7E3">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3900</w:t>
            </w:r>
          </w:p>
        </w:tc>
      </w:tr>
      <w:tr w14:paraId="76DE1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00CCF64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0514A02</w:t>
            </w:r>
          </w:p>
        </w:tc>
        <w:tc>
          <w:tcPr>
            <w:tcW w:w="704" w:type="pct"/>
            <w:shd w:val="clear" w:color="auto" w:fill="auto"/>
            <w:vAlign w:val="center"/>
          </w:tcPr>
          <w:p w14:paraId="6693108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高等数学A2</w:t>
            </w:r>
          </w:p>
        </w:tc>
        <w:tc>
          <w:tcPr>
            <w:tcW w:w="377" w:type="pct"/>
            <w:vAlign w:val="center"/>
          </w:tcPr>
          <w:p w14:paraId="6A11A96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w:t>
            </w:r>
          </w:p>
        </w:tc>
        <w:tc>
          <w:tcPr>
            <w:tcW w:w="332" w:type="pct"/>
            <w:vAlign w:val="center"/>
          </w:tcPr>
          <w:p w14:paraId="4F903EB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w:t>
            </w:r>
          </w:p>
        </w:tc>
        <w:tc>
          <w:tcPr>
            <w:tcW w:w="342" w:type="pct"/>
            <w:vAlign w:val="center"/>
          </w:tcPr>
          <w:p w14:paraId="6044D18C">
            <w:pPr>
              <w:spacing w:line="240" w:lineRule="exact"/>
              <w:jc w:val="center"/>
              <w:rPr>
                <w:rFonts w:hint="default" w:ascii="Times New Roman" w:hAnsi="Times New Roman" w:cs="Times New Roman"/>
                <w:color w:val="auto"/>
                <w:highlight w:val="none"/>
              </w:rPr>
            </w:pPr>
          </w:p>
        </w:tc>
        <w:tc>
          <w:tcPr>
            <w:tcW w:w="386" w:type="pct"/>
            <w:vAlign w:val="center"/>
          </w:tcPr>
          <w:p w14:paraId="4F56304C">
            <w:pPr>
              <w:spacing w:line="240" w:lineRule="exact"/>
              <w:jc w:val="center"/>
              <w:rPr>
                <w:rFonts w:hint="default" w:ascii="Times New Roman" w:hAnsi="Times New Roman" w:cs="Times New Roman"/>
                <w:color w:val="auto"/>
                <w:highlight w:val="none"/>
              </w:rPr>
            </w:pPr>
          </w:p>
        </w:tc>
        <w:tc>
          <w:tcPr>
            <w:tcW w:w="371" w:type="pct"/>
            <w:vAlign w:val="center"/>
          </w:tcPr>
          <w:p w14:paraId="70CFAA2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88</w:t>
            </w:r>
          </w:p>
        </w:tc>
        <w:tc>
          <w:tcPr>
            <w:tcW w:w="376" w:type="pct"/>
            <w:vAlign w:val="center"/>
          </w:tcPr>
          <w:p w14:paraId="461A036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72/16</w:t>
            </w:r>
          </w:p>
        </w:tc>
        <w:tc>
          <w:tcPr>
            <w:tcW w:w="343" w:type="pct"/>
            <w:vAlign w:val="center"/>
          </w:tcPr>
          <w:p w14:paraId="32D9DEAA">
            <w:pPr>
              <w:spacing w:line="240" w:lineRule="exact"/>
              <w:jc w:val="center"/>
              <w:rPr>
                <w:rFonts w:hint="default" w:ascii="Times New Roman" w:hAnsi="Times New Roman" w:cs="Times New Roman"/>
                <w:color w:val="auto"/>
                <w:highlight w:val="none"/>
              </w:rPr>
            </w:pPr>
          </w:p>
        </w:tc>
        <w:tc>
          <w:tcPr>
            <w:tcW w:w="357" w:type="pct"/>
            <w:vAlign w:val="center"/>
          </w:tcPr>
          <w:p w14:paraId="00340DBF">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3B5C572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2</w:t>
            </w:r>
          </w:p>
        </w:tc>
        <w:tc>
          <w:tcPr>
            <w:tcW w:w="330" w:type="pct"/>
            <w:shd w:val="clear" w:color="auto" w:fill="auto"/>
            <w:vAlign w:val="center"/>
          </w:tcPr>
          <w:p w14:paraId="7CE91F5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考试</w:t>
            </w:r>
          </w:p>
        </w:tc>
        <w:tc>
          <w:tcPr>
            <w:tcW w:w="323" w:type="pct"/>
            <w:vAlign w:val="center"/>
          </w:tcPr>
          <w:p w14:paraId="29BE3D43">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3800</w:t>
            </w:r>
          </w:p>
        </w:tc>
      </w:tr>
      <w:tr w14:paraId="5D70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35D8883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0501029</w:t>
            </w:r>
          </w:p>
        </w:tc>
        <w:tc>
          <w:tcPr>
            <w:tcW w:w="704" w:type="pct"/>
            <w:shd w:val="clear" w:color="auto" w:fill="auto"/>
            <w:vAlign w:val="center"/>
          </w:tcPr>
          <w:p w14:paraId="6E5A761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线性代数B</w:t>
            </w:r>
          </w:p>
        </w:tc>
        <w:tc>
          <w:tcPr>
            <w:tcW w:w="377" w:type="pct"/>
            <w:vAlign w:val="center"/>
          </w:tcPr>
          <w:p w14:paraId="6E4EBE4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32" w:type="pct"/>
            <w:vAlign w:val="center"/>
          </w:tcPr>
          <w:p w14:paraId="1CE9C9C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2" w:type="pct"/>
            <w:vAlign w:val="center"/>
          </w:tcPr>
          <w:p w14:paraId="7D6F5315">
            <w:pPr>
              <w:spacing w:line="240" w:lineRule="exact"/>
              <w:jc w:val="center"/>
              <w:rPr>
                <w:rFonts w:hint="default" w:ascii="Times New Roman" w:hAnsi="Times New Roman" w:cs="Times New Roman"/>
                <w:color w:val="auto"/>
                <w:highlight w:val="none"/>
              </w:rPr>
            </w:pPr>
          </w:p>
        </w:tc>
        <w:tc>
          <w:tcPr>
            <w:tcW w:w="386" w:type="pct"/>
            <w:vAlign w:val="center"/>
          </w:tcPr>
          <w:p w14:paraId="79EB8DB3">
            <w:pPr>
              <w:spacing w:line="240" w:lineRule="exact"/>
              <w:jc w:val="center"/>
              <w:rPr>
                <w:rFonts w:hint="default" w:ascii="Times New Roman" w:hAnsi="Times New Roman" w:cs="Times New Roman"/>
                <w:color w:val="auto"/>
                <w:highlight w:val="none"/>
              </w:rPr>
            </w:pPr>
          </w:p>
        </w:tc>
        <w:tc>
          <w:tcPr>
            <w:tcW w:w="371" w:type="pct"/>
            <w:vAlign w:val="center"/>
          </w:tcPr>
          <w:p w14:paraId="5B2368B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76" w:type="pct"/>
            <w:vAlign w:val="center"/>
          </w:tcPr>
          <w:p w14:paraId="7F1DBF15">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3" w:type="pct"/>
            <w:vAlign w:val="center"/>
          </w:tcPr>
          <w:p w14:paraId="50EBEA6F">
            <w:pPr>
              <w:spacing w:line="240" w:lineRule="exact"/>
              <w:jc w:val="center"/>
              <w:rPr>
                <w:rFonts w:hint="default" w:ascii="Times New Roman" w:hAnsi="Times New Roman" w:cs="Times New Roman"/>
                <w:color w:val="auto"/>
                <w:highlight w:val="none"/>
              </w:rPr>
            </w:pPr>
          </w:p>
        </w:tc>
        <w:tc>
          <w:tcPr>
            <w:tcW w:w="357" w:type="pct"/>
            <w:vAlign w:val="center"/>
          </w:tcPr>
          <w:p w14:paraId="53DF54C0">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5B725A0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2</w:t>
            </w:r>
          </w:p>
        </w:tc>
        <w:tc>
          <w:tcPr>
            <w:tcW w:w="330" w:type="pct"/>
            <w:shd w:val="clear" w:color="auto" w:fill="auto"/>
            <w:vAlign w:val="center"/>
          </w:tcPr>
          <w:p w14:paraId="36FFC65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考试</w:t>
            </w:r>
          </w:p>
        </w:tc>
        <w:tc>
          <w:tcPr>
            <w:tcW w:w="323" w:type="pct"/>
            <w:vAlign w:val="center"/>
          </w:tcPr>
          <w:p w14:paraId="66574016">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3800</w:t>
            </w:r>
          </w:p>
        </w:tc>
      </w:tr>
      <w:tr w14:paraId="4DFAD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2D1D660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0601205</w:t>
            </w:r>
          </w:p>
        </w:tc>
        <w:tc>
          <w:tcPr>
            <w:tcW w:w="704" w:type="pct"/>
            <w:shd w:val="clear" w:color="auto" w:fill="auto"/>
            <w:vAlign w:val="center"/>
          </w:tcPr>
          <w:p w14:paraId="731D4DF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电路分析</w:t>
            </w:r>
          </w:p>
        </w:tc>
        <w:tc>
          <w:tcPr>
            <w:tcW w:w="377" w:type="pct"/>
            <w:vAlign w:val="center"/>
          </w:tcPr>
          <w:p w14:paraId="2F1ED240">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3.5</w:t>
            </w:r>
          </w:p>
        </w:tc>
        <w:tc>
          <w:tcPr>
            <w:tcW w:w="332" w:type="pct"/>
            <w:vAlign w:val="center"/>
          </w:tcPr>
          <w:p w14:paraId="54E2428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2" w:type="pct"/>
            <w:vAlign w:val="center"/>
          </w:tcPr>
          <w:p w14:paraId="0F2774D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86" w:type="pct"/>
            <w:vAlign w:val="center"/>
          </w:tcPr>
          <w:p w14:paraId="6F1F19C8">
            <w:pPr>
              <w:spacing w:line="240" w:lineRule="exact"/>
              <w:jc w:val="center"/>
              <w:rPr>
                <w:rFonts w:hint="default" w:ascii="Times New Roman" w:hAnsi="Times New Roman" w:cs="Times New Roman"/>
                <w:color w:val="auto"/>
                <w:highlight w:val="none"/>
              </w:rPr>
            </w:pPr>
          </w:p>
        </w:tc>
        <w:tc>
          <w:tcPr>
            <w:tcW w:w="371" w:type="pct"/>
            <w:vAlign w:val="center"/>
          </w:tcPr>
          <w:p w14:paraId="70BBF281">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64</w:t>
            </w:r>
          </w:p>
        </w:tc>
        <w:tc>
          <w:tcPr>
            <w:tcW w:w="376" w:type="pct"/>
            <w:vAlign w:val="center"/>
          </w:tcPr>
          <w:p w14:paraId="0F87748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3" w:type="pct"/>
            <w:vAlign w:val="center"/>
          </w:tcPr>
          <w:p w14:paraId="3EBDB86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57" w:type="pct"/>
            <w:vAlign w:val="center"/>
          </w:tcPr>
          <w:p w14:paraId="7DE1F0CC">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4665D4B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2</w:t>
            </w:r>
          </w:p>
        </w:tc>
        <w:tc>
          <w:tcPr>
            <w:tcW w:w="330" w:type="pct"/>
            <w:shd w:val="clear" w:color="auto" w:fill="auto"/>
            <w:vAlign w:val="center"/>
          </w:tcPr>
          <w:p w14:paraId="74F9F8E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考试</w:t>
            </w:r>
          </w:p>
        </w:tc>
        <w:tc>
          <w:tcPr>
            <w:tcW w:w="323" w:type="pct"/>
            <w:vAlign w:val="center"/>
          </w:tcPr>
          <w:p w14:paraId="275DAD94">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3900</w:t>
            </w:r>
          </w:p>
        </w:tc>
      </w:tr>
      <w:tr w14:paraId="36770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667B618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0600007</w:t>
            </w:r>
          </w:p>
        </w:tc>
        <w:tc>
          <w:tcPr>
            <w:tcW w:w="704" w:type="pct"/>
            <w:shd w:val="clear" w:color="auto" w:fill="auto"/>
            <w:vAlign w:val="center"/>
          </w:tcPr>
          <w:p w14:paraId="2203CCB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大学物理B</w:t>
            </w:r>
          </w:p>
        </w:tc>
        <w:tc>
          <w:tcPr>
            <w:tcW w:w="377" w:type="pct"/>
            <w:vAlign w:val="center"/>
          </w:tcPr>
          <w:p w14:paraId="54A0BE3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332" w:type="pct"/>
            <w:vAlign w:val="center"/>
          </w:tcPr>
          <w:p w14:paraId="3F74CB1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342" w:type="pct"/>
            <w:vAlign w:val="center"/>
          </w:tcPr>
          <w:p w14:paraId="08434E81">
            <w:pPr>
              <w:spacing w:line="240" w:lineRule="exact"/>
              <w:jc w:val="center"/>
              <w:rPr>
                <w:rFonts w:hint="default" w:ascii="Times New Roman" w:hAnsi="Times New Roman" w:cs="Times New Roman"/>
                <w:color w:val="auto"/>
                <w:highlight w:val="none"/>
              </w:rPr>
            </w:pPr>
          </w:p>
        </w:tc>
        <w:tc>
          <w:tcPr>
            <w:tcW w:w="386" w:type="pct"/>
            <w:vAlign w:val="center"/>
          </w:tcPr>
          <w:p w14:paraId="26737C06">
            <w:pPr>
              <w:spacing w:line="240" w:lineRule="exact"/>
              <w:jc w:val="center"/>
              <w:rPr>
                <w:rFonts w:hint="default" w:ascii="Times New Roman" w:hAnsi="Times New Roman" w:cs="Times New Roman"/>
                <w:color w:val="auto"/>
                <w:highlight w:val="none"/>
              </w:rPr>
            </w:pPr>
          </w:p>
        </w:tc>
        <w:tc>
          <w:tcPr>
            <w:tcW w:w="371" w:type="pct"/>
            <w:vAlign w:val="center"/>
          </w:tcPr>
          <w:p w14:paraId="76F7EF0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72</w:t>
            </w:r>
          </w:p>
        </w:tc>
        <w:tc>
          <w:tcPr>
            <w:tcW w:w="376" w:type="pct"/>
            <w:vAlign w:val="center"/>
          </w:tcPr>
          <w:p w14:paraId="39F8A76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56/16</w:t>
            </w:r>
          </w:p>
        </w:tc>
        <w:tc>
          <w:tcPr>
            <w:tcW w:w="343" w:type="pct"/>
            <w:vAlign w:val="center"/>
          </w:tcPr>
          <w:p w14:paraId="2EB639BA">
            <w:pPr>
              <w:spacing w:line="240" w:lineRule="exact"/>
              <w:jc w:val="center"/>
              <w:rPr>
                <w:rFonts w:hint="default" w:ascii="Times New Roman" w:hAnsi="Times New Roman" w:cs="Times New Roman"/>
                <w:color w:val="auto"/>
                <w:highlight w:val="none"/>
              </w:rPr>
            </w:pPr>
          </w:p>
        </w:tc>
        <w:tc>
          <w:tcPr>
            <w:tcW w:w="357" w:type="pct"/>
            <w:vAlign w:val="center"/>
          </w:tcPr>
          <w:p w14:paraId="6E026CD5">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32C27F2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2</w:t>
            </w:r>
          </w:p>
        </w:tc>
        <w:tc>
          <w:tcPr>
            <w:tcW w:w="330" w:type="pct"/>
            <w:shd w:val="clear" w:color="auto" w:fill="auto"/>
            <w:vAlign w:val="center"/>
          </w:tcPr>
          <w:p w14:paraId="4D46E0C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考试</w:t>
            </w:r>
          </w:p>
        </w:tc>
        <w:tc>
          <w:tcPr>
            <w:tcW w:w="323" w:type="pct"/>
            <w:vAlign w:val="center"/>
          </w:tcPr>
          <w:p w14:paraId="7A4F80A6">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3800</w:t>
            </w:r>
          </w:p>
        </w:tc>
      </w:tr>
      <w:tr w14:paraId="7374F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19AD93C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0601766</w:t>
            </w:r>
          </w:p>
        </w:tc>
        <w:tc>
          <w:tcPr>
            <w:tcW w:w="704" w:type="pct"/>
            <w:shd w:val="clear" w:color="auto" w:fill="auto"/>
            <w:vAlign w:val="center"/>
          </w:tcPr>
          <w:p w14:paraId="105F744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C语言程序设计</w:t>
            </w:r>
          </w:p>
        </w:tc>
        <w:tc>
          <w:tcPr>
            <w:tcW w:w="377" w:type="pct"/>
            <w:vAlign w:val="center"/>
          </w:tcPr>
          <w:p w14:paraId="4D0F0E6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2" w:type="pct"/>
            <w:vAlign w:val="center"/>
          </w:tcPr>
          <w:p w14:paraId="36CA414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42" w:type="pct"/>
            <w:vAlign w:val="center"/>
          </w:tcPr>
          <w:p w14:paraId="7C7F28E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386" w:type="pct"/>
            <w:vAlign w:val="center"/>
          </w:tcPr>
          <w:p w14:paraId="25ADE3B4">
            <w:pPr>
              <w:spacing w:line="240" w:lineRule="exact"/>
              <w:jc w:val="center"/>
              <w:rPr>
                <w:rFonts w:hint="default" w:ascii="Times New Roman" w:hAnsi="Times New Roman" w:cs="Times New Roman"/>
                <w:color w:val="auto"/>
                <w:highlight w:val="none"/>
              </w:rPr>
            </w:pPr>
          </w:p>
        </w:tc>
        <w:tc>
          <w:tcPr>
            <w:tcW w:w="371" w:type="pct"/>
            <w:vAlign w:val="center"/>
          </w:tcPr>
          <w:p w14:paraId="4FE2849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64</w:t>
            </w:r>
          </w:p>
        </w:tc>
        <w:tc>
          <w:tcPr>
            <w:tcW w:w="376" w:type="pct"/>
            <w:vAlign w:val="center"/>
          </w:tcPr>
          <w:p w14:paraId="753ACE7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43" w:type="pct"/>
            <w:vAlign w:val="center"/>
          </w:tcPr>
          <w:p w14:paraId="1D24BD0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57" w:type="pct"/>
            <w:vAlign w:val="center"/>
          </w:tcPr>
          <w:p w14:paraId="3A1BCD65">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21D8594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1</w:t>
            </w:r>
          </w:p>
        </w:tc>
        <w:tc>
          <w:tcPr>
            <w:tcW w:w="330" w:type="pct"/>
            <w:shd w:val="clear" w:color="auto" w:fill="auto"/>
            <w:vAlign w:val="center"/>
          </w:tcPr>
          <w:p w14:paraId="576F03D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考试</w:t>
            </w:r>
          </w:p>
        </w:tc>
        <w:tc>
          <w:tcPr>
            <w:tcW w:w="323" w:type="pct"/>
            <w:vAlign w:val="center"/>
          </w:tcPr>
          <w:p w14:paraId="51FADA4F">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4100</w:t>
            </w:r>
          </w:p>
        </w:tc>
      </w:tr>
      <w:tr w14:paraId="70B0A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7B651E2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0510603</w:t>
            </w:r>
          </w:p>
        </w:tc>
        <w:tc>
          <w:tcPr>
            <w:tcW w:w="704" w:type="pct"/>
            <w:shd w:val="clear" w:color="auto" w:fill="auto"/>
            <w:vAlign w:val="center"/>
          </w:tcPr>
          <w:p w14:paraId="6D20127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复变函数</w:t>
            </w:r>
          </w:p>
        </w:tc>
        <w:tc>
          <w:tcPr>
            <w:tcW w:w="377" w:type="pct"/>
            <w:vAlign w:val="center"/>
          </w:tcPr>
          <w:p w14:paraId="1DE353E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32" w:type="pct"/>
            <w:vAlign w:val="center"/>
          </w:tcPr>
          <w:p w14:paraId="68DE8C9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2" w:type="pct"/>
            <w:vAlign w:val="center"/>
          </w:tcPr>
          <w:p w14:paraId="057378CF">
            <w:pPr>
              <w:spacing w:line="240" w:lineRule="exact"/>
              <w:jc w:val="center"/>
              <w:rPr>
                <w:rFonts w:hint="default" w:ascii="Times New Roman" w:hAnsi="Times New Roman" w:cs="Times New Roman"/>
                <w:color w:val="auto"/>
                <w:highlight w:val="none"/>
              </w:rPr>
            </w:pPr>
          </w:p>
        </w:tc>
        <w:tc>
          <w:tcPr>
            <w:tcW w:w="386" w:type="pct"/>
            <w:vAlign w:val="center"/>
          </w:tcPr>
          <w:p w14:paraId="4D376285">
            <w:pPr>
              <w:spacing w:line="240" w:lineRule="exact"/>
              <w:jc w:val="center"/>
              <w:rPr>
                <w:rFonts w:hint="default" w:ascii="Times New Roman" w:hAnsi="Times New Roman" w:cs="Times New Roman"/>
                <w:color w:val="auto"/>
                <w:highlight w:val="none"/>
              </w:rPr>
            </w:pPr>
          </w:p>
        </w:tc>
        <w:tc>
          <w:tcPr>
            <w:tcW w:w="371" w:type="pct"/>
            <w:vAlign w:val="center"/>
          </w:tcPr>
          <w:p w14:paraId="5F07871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76" w:type="pct"/>
            <w:vAlign w:val="center"/>
          </w:tcPr>
          <w:p w14:paraId="717295B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3" w:type="pct"/>
            <w:vAlign w:val="center"/>
          </w:tcPr>
          <w:p w14:paraId="50239D79">
            <w:pPr>
              <w:spacing w:line="240" w:lineRule="exact"/>
              <w:jc w:val="center"/>
              <w:rPr>
                <w:rFonts w:hint="default" w:ascii="Times New Roman" w:hAnsi="Times New Roman" w:cs="Times New Roman"/>
                <w:color w:val="auto"/>
                <w:highlight w:val="none"/>
              </w:rPr>
            </w:pPr>
          </w:p>
        </w:tc>
        <w:tc>
          <w:tcPr>
            <w:tcW w:w="357" w:type="pct"/>
            <w:vAlign w:val="center"/>
          </w:tcPr>
          <w:p w14:paraId="4F441E34">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3466A99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3</w:t>
            </w:r>
          </w:p>
        </w:tc>
        <w:tc>
          <w:tcPr>
            <w:tcW w:w="330" w:type="pct"/>
            <w:shd w:val="clear" w:color="auto" w:fill="auto"/>
            <w:vAlign w:val="center"/>
          </w:tcPr>
          <w:p w14:paraId="69FD997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restart"/>
            <w:vAlign w:val="center"/>
          </w:tcPr>
          <w:p w14:paraId="7CBBBBB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3800</w:t>
            </w:r>
          </w:p>
        </w:tc>
      </w:tr>
      <w:tr w14:paraId="5260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3856DB7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0501031</w:t>
            </w:r>
          </w:p>
        </w:tc>
        <w:tc>
          <w:tcPr>
            <w:tcW w:w="704" w:type="pct"/>
            <w:shd w:val="clear" w:color="auto" w:fill="auto"/>
            <w:vAlign w:val="center"/>
          </w:tcPr>
          <w:p w14:paraId="0011C44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概率论与数理统计B</w:t>
            </w:r>
          </w:p>
        </w:tc>
        <w:tc>
          <w:tcPr>
            <w:tcW w:w="377" w:type="pct"/>
            <w:vAlign w:val="center"/>
          </w:tcPr>
          <w:p w14:paraId="104E3AA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332" w:type="pct"/>
            <w:vAlign w:val="center"/>
          </w:tcPr>
          <w:p w14:paraId="1C28F23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342" w:type="pct"/>
            <w:vAlign w:val="center"/>
          </w:tcPr>
          <w:p w14:paraId="1521CEC2">
            <w:pPr>
              <w:spacing w:line="240" w:lineRule="exact"/>
              <w:jc w:val="center"/>
              <w:rPr>
                <w:rFonts w:hint="default" w:ascii="Times New Roman" w:hAnsi="Times New Roman" w:cs="Times New Roman"/>
                <w:color w:val="auto"/>
                <w:highlight w:val="none"/>
              </w:rPr>
            </w:pPr>
          </w:p>
        </w:tc>
        <w:tc>
          <w:tcPr>
            <w:tcW w:w="386" w:type="pct"/>
            <w:vAlign w:val="center"/>
          </w:tcPr>
          <w:p w14:paraId="774A1FBD">
            <w:pPr>
              <w:spacing w:line="240" w:lineRule="exact"/>
              <w:jc w:val="center"/>
              <w:rPr>
                <w:rFonts w:hint="default" w:ascii="Times New Roman" w:hAnsi="Times New Roman" w:cs="Times New Roman"/>
                <w:color w:val="auto"/>
                <w:highlight w:val="none"/>
              </w:rPr>
            </w:pPr>
          </w:p>
        </w:tc>
        <w:tc>
          <w:tcPr>
            <w:tcW w:w="371" w:type="pct"/>
            <w:vAlign w:val="center"/>
          </w:tcPr>
          <w:p w14:paraId="68A9C10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64</w:t>
            </w:r>
          </w:p>
        </w:tc>
        <w:tc>
          <w:tcPr>
            <w:tcW w:w="376" w:type="pct"/>
            <w:vAlign w:val="center"/>
          </w:tcPr>
          <w:p w14:paraId="33DD6A9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64</w:t>
            </w:r>
          </w:p>
        </w:tc>
        <w:tc>
          <w:tcPr>
            <w:tcW w:w="343" w:type="pct"/>
            <w:vAlign w:val="center"/>
          </w:tcPr>
          <w:p w14:paraId="73BC5A16">
            <w:pPr>
              <w:spacing w:line="240" w:lineRule="exact"/>
              <w:jc w:val="center"/>
              <w:rPr>
                <w:rFonts w:hint="default" w:ascii="Times New Roman" w:hAnsi="Times New Roman" w:cs="Times New Roman"/>
                <w:color w:val="auto"/>
                <w:highlight w:val="none"/>
              </w:rPr>
            </w:pPr>
          </w:p>
        </w:tc>
        <w:tc>
          <w:tcPr>
            <w:tcW w:w="357" w:type="pct"/>
            <w:vAlign w:val="center"/>
          </w:tcPr>
          <w:p w14:paraId="56B7348B">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5859C30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p>
        </w:tc>
        <w:tc>
          <w:tcPr>
            <w:tcW w:w="330" w:type="pct"/>
            <w:shd w:val="clear" w:color="auto" w:fill="auto"/>
            <w:vAlign w:val="center"/>
          </w:tcPr>
          <w:p w14:paraId="2895387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23" w:type="pct"/>
            <w:vMerge w:val="continue"/>
            <w:vAlign w:val="center"/>
          </w:tcPr>
          <w:p w14:paraId="769EEF91">
            <w:pPr>
              <w:spacing w:line="240" w:lineRule="exact"/>
              <w:jc w:val="center"/>
              <w:rPr>
                <w:rFonts w:hint="default" w:ascii="Times New Roman" w:hAnsi="Times New Roman" w:cs="Times New Roman"/>
                <w:color w:val="auto"/>
                <w:highlight w:val="none"/>
              </w:rPr>
            </w:pPr>
          </w:p>
        </w:tc>
      </w:tr>
      <w:tr w14:paraId="7415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4603EDD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0606001</w:t>
            </w:r>
          </w:p>
        </w:tc>
        <w:tc>
          <w:tcPr>
            <w:tcW w:w="704" w:type="pct"/>
            <w:shd w:val="clear" w:color="auto" w:fill="auto"/>
            <w:vAlign w:val="center"/>
          </w:tcPr>
          <w:p w14:paraId="1E897F1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通信导论</w:t>
            </w:r>
          </w:p>
        </w:tc>
        <w:tc>
          <w:tcPr>
            <w:tcW w:w="377" w:type="pct"/>
            <w:vAlign w:val="center"/>
          </w:tcPr>
          <w:p w14:paraId="782EC6E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32" w:type="pct"/>
            <w:vAlign w:val="center"/>
          </w:tcPr>
          <w:p w14:paraId="6D4A043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42" w:type="pct"/>
            <w:vAlign w:val="center"/>
          </w:tcPr>
          <w:p w14:paraId="17E6459B">
            <w:pPr>
              <w:spacing w:line="240" w:lineRule="exact"/>
              <w:jc w:val="center"/>
              <w:rPr>
                <w:rFonts w:hint="default" w:ascii="Times New Roman" w:hAnsi="Times New Roman" w:cs="Times New Roman"/>
                <w:color w:val="auto"/>
                <w:highlight w:val="none"/>
              </w:rPr>
            </w:pPr>
          </w:p>
        </w:tc>
        <w:tc>
          <w:tcPr>
            <w:tcW w:w="386" w:type="pct"/>
            <w:vAlign w:val="center"/>
          </w:tcPr>
          <w:p w14:paraId="7C8AB6B9">
            <w:pPr>
              <w:spacing w:line="240" w:lineRule="exact"/>
              <w:jc w:val="center"/>
              <w:rPr>
                <w:rFonts w:hint="default" w:ascii="Times New Roman" w:hAnsi="Times New Roman" w:cs="Times New Roman"/>
                <w:color w:val="auto"/>
                <w:highlight w:val="none"/>
              </w:rPr>
            </w:pPr>
          </w:p>
        </w:tc>
        <w:tc>
          <w:tcPr>
            <w:tcW w:w="371" w:type="pct"/>
            <w:vAlign w:val="center"/>
          </w:tcPr>
          <w:p w14:paraId="567AA34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76" w:type="pct"/>
            <w:vAlign w:val="center"/>
          </w:tcPr>
          <w:p w14:paraId="01E1262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43" w:type="pct"/>
            <w:vAlign w:val="center"/>
          </w:tcPr>
          <w:p w14:paraId="15995B23">
            <w:pPr>
              <w:spacing w:line="240" w:lineRule="exact"/>
              <w:jc w:val="center"/>
              <w:rPr>
                <w:rFonts w:hint="default" w:ascii="Times New Roman" w:hAnsi="Times New Roman" w:cs="Times New Roman"/>
                <w:color w:val="auto"/>
                <w:highlight w:val="none"/>
              </w:rPr>
            </w:pPr>
          </w:p>
        </w:tc>
        <w:tc>
          <w:tcPr>
            <w:tcW w:w="357" w:type="pct"/>
            <w:vAlign w:val="center"/>
          </w:tcPr>
          <w:p w14:paraId="1F599C59">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5972210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1</w:t>
            </w:r>
          </w:p>
        </w:tc>
        <w:tc>
          <w:tcPr>
            <w:tcW w:w="330" w:type="pct"/>
            <w:shd w:val="clear" w:color="auto" w:fill="auto"/>
            <w:vAlign w:val="center"/>
          </w:tcPr>
          <w:p w14:paraId="19D6664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restart"/>
            <w:vAlign w:val="center"/>
          </w:tcPr>
          <w:p w14:paraId="6DA75795">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3900</w:t>
            </w:r>
          </w:p>
        </w:tc>
      </w:tr>
      <w:tr w14:paraId="66BE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199C855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0601202</w:t>
            </w:r>
          </w:p>
        </w:tc>
        <w:tc>
          <w:tcPr>
            <w:tcW w:w="704" w:type="pct"/>
            <w:shd w:val="clear" w:color="auto" w:fill="auto"/>
            <w:vAlign w:val="center"/>
          </w:tcPr>
          <w:p w14:paraId="6F5439B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模拟电子技术基础</w:t>
            </w:r>
          </w:p>
        </w:tc>
        <w:tc>
          <w:tcPr>
            <w:tcW w:w="377" w:type="pct"/>
            <w:vAlign w:val="center"/>
          </w:tcPr>
          <w:p w14:paraId="6AC22DF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3.5</w:t>
            </w:r>
          </w:p>
        </w:tc>
        <w:tc>
          <w:tcPr>
            <w:tcW w:w="332" w:type="pct"/>
            <w:vAlign w:val="center"/>
          </w:tcPr>
          <w:p w14:paraId="356612E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2" w:type="pct"/>
            <w:vAlign w:val="center"/>
          </w:tcPr>
          <w:p w14:paraId="22073D0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86" w:type="pct"/>
            <w:vAlign w:val="center"/>
          </w:tcPr>
          <w:p w14:paraId="0D6EC5CD">
            <w:pPr>
              <w:spacing w:line="240" w:lineRule="exact"/>
              <w:jc w:val="center"/>
              <w:rPr>
                <w:rFonts w:hint="default" w:ascii="Times New Roman" w:hAnsi="Times New Roman" w:cs="Times New Roman"/>
                <w:color w:val="auto"/>
                <w:highlight w:val="none"/>
              </w:rPr>
            </w:pPr>
          </w:p>
        </w:tc>
        <w:tc>
          <w:tcPr>
            <w:tcW w:w="371" w:type="pct"/>
            <w:vAlign w:val="center"/>
          </w:tcPr>
          <w:p w14:paraId="5756ACF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64</w:t>
            </w:r>
          </w:p>
        </w:tc>
        <w:tc>
          <w:tcPr>
            <w:tcW w:w="376" w:type="pct"/>
            <w:vAlign w:val="center"/>
          </w:tcPr>
          <w:p w14:paraId="5C60311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3" w:type="pct"/>
            <w:vAlign w:val="center"/>
          </w:tcPr>
          <w:p w14:paraId="20DAF94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57" w:type="pct"/>
            <w:vAlign w:val="center"/>
          </w:tcPr>
          <w:p w14:paraId="00F61BA5">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5D3F4FF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3</w:t>
            </w:r>
          </w:p>
        </w:tc>
        <w:tc>
          <w:tcPr>
            <w:tcW w:w="330" w:type="pct"/>
            <w:shd w:val="clear" w:color="auto" w:fill="auto"/>
            <w:vAlign w:val="center"/>
          </w:tcPr>
          <w:p w14:paraId="00F0C3F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23" w:type="pct"/>
            <w:vMerge w:val="continue"/>
            <w:vAlign w:val="center"/>
          </w:tcPr>
          <w:p w14:paraId="597C5D76">
            <w:pPr>
              <w:spacing w:line="240" w:lineRule="exact"/>
              <w:jc w:val="center"/>
              <w:rPr>
                <w:rFonts w:hint="default" w:ascii="Times New Roman" w:hAnsi="Times New Roman" w:cs="Times New Roman"/>
                <w:color w:val="auto"/>
                <w:highlight w:val="none"/>
              </w:rPr>
            </w:pPr>
          </w:p>
        </w:tc>
      </w:tr>
      <w:tr w14:paraId="275F3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79732AA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0611606</w:t>
            </w:r>
          </w:p>
        </w:tc>
        <w:tc>
          <w:tcPr>
            <w:tcW w:w="704" w:type="pct"/>
            <w:shd w:val="clear" w:color="auto" w:fill="auto"/>
            <w:vAlign w:val="center"/>
          </w:tcPr>
          <w:p w14:paraId="2B4CEF9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数字电子技术基础</w:t>
            </w:r>
          </w:p>
        </w:tc>
        <w:tc>
          <w:tcPr>
            <w:tcW w:w="377" w:type="pct"/>
            <w:vAlign w:val="center"/>
          </w:tcPr>
          <w:p w14:paraId="7FCCCDDA">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332" w:type="pct"/>
            <w:vAlign w:val="center"/>
          </w:tcPr>
          <w:p w14:paraId="33C1A94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.5</w:t>
            </w:r>
          </w:p>
        </w:tc>
        <w:tc>
          <w:tcPr>
            <w:tcW w:w="342" w:type="pct"/>
            <w:vAlign w:val="center"/>
          </w:tcPr>
          <w:p w14:paraId="591D47C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86" w:type="pct"/>
            <w:vAlign w:val="center"/>
          </w:tcPr>
          <w:p w14:paraId="113EE9B8">
            <w:pPr>
              <w:spacing w:line="240" w:lineRule="exact"/>
              <w:jc w:val="center"/>
              <w:rPr>
                <w:rFonts w:hint="default" w:ascii="Times New Roman" w:hAnsi="Times New Roman" w:cs="Times New Roman"/>
                <w:color w:val="auto"/>
                <w:highlight w:val="none"/>
              </w:rPr>
            </w:pPr>
          </w:p>
        </w:tc>
        <w:tc>
          <w:tcPr>
            <w:tcW w:w="371" w:type="pct"/>
            <w:vAlign w:val="center"/>
          </w:tcPr>
          <w:p w14:paraId="3D07BDF6">
            <w:pPr>
              <w:spacing w:line="240" w:lineRule="exact"/>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48</w:t>
            </w:r>
          </w:p>
        </w:tc>
        <w:tc>
          <w:tcPr>
            <w:tcW w:w="376" w:type="pct"/>
            <w:vAlign w:val="center"/>
          </w:tcPr>
          <w:p w14:paraId="1554794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r>
              <w:rPr>
                <w:rFonts w:hint="eastAsia" w:ascii="Times New Roman" w:hAnsi="Times New Roman" w:cs="Times New Roman"/>
                <w:color w:val="auto"/>
                <w:highlight w:val="none"/>
                <w:lang w:val="en-US" w:eastAsia="zh-CN"/>
              </w:rPr>
              <w:t>/16</w:t>
            </w:r>
          </w:p>
        </w:tc>
        <w:tc>
          <w:tcPr>
            <w:tcW w:w="343" w:type="pct"/>
            <w:vAlign w:val="center"/>
          </w:tcPr>
          <w:p w14:paraId="6FAB586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57" w:type="pct"/>
            <w:vAlign w:val="center"/>
          </w:tcPr>
          <w:p w14:paraId="24F9B0C0">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75EDCA4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lang w:val="en-US" w:eastAsia="zh-CN"/>
              </w:rPr>
              <w:t>4</w:t>
            </w:r>
          </w:p>
        </w:tc>
        <w:tc>
          <w:tcPr>
            <w:tcW w:w="330" w:type="pct"/>
            <w:shd w:val="clear" w:color="auto" w:fill="auto"/>
            <w:vAlign w:val="center"/>
          </w:tcPr>
          <w:p w14:paraId="5AF5821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23" w:type="pct"/>
            <w:vMerge w:val="continue"/>
            <w:vAlign w:val="center"/>
          </w:tcPr>
          <w:p w14:paraId="7DE9E449">
            <w:pPr>
              <w:spacing w:line="240" w:lineRule="exact"/>
              <w:jc w:val="center"/>
              <w:rPr>
                <w:rFonts w:hint="default" w:ascii="Times New Roman" w:hAnsi="Times New Roman" w:cs="Times New Roman"/>
                <w:color w:val="auto"/>
                <w:highlight w:val="none"/>
              </w:rPr>
            </w:pPr>
          </w:p>
        </w:tc>
      </w:tr>
      <w:tr w14:paraId="0A307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0CA3305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0603738</w:t>
            </w:r>
          </w:p>
        </w:tc>
        <w:tc>
          <w:tcPr>
            <w:tcW w:w="704" w:type="pct"/>
            <w:shd w:val="clear" w:color="auto" w:fill="auto"/>
            <w:vAlign w:val="center"/>
          </w:tcPr>
          <w:p w14:paraId="32C7592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信号与系统</w:t>
            </w:r>
          </w:p>
        </w:tc>
        <w:tc>
          <w:tcPr>
            <w:tcW w:w="377" w:type="pct"/>
            <w:vAlign w:val="center"/>
          </w:tcPr>
          <w:p w14:paraId="5D10415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3.5</w:t>
            </w:r>
          </w:p>
        </w:tc>
        <w:tc>
          <w:tcPr>
            <w:tcW w:w="332" w:type="pct"/>
            <w:vAlign w:val="center"/>
          </w:tcPr>
          <w:p w14:paraId="6E8687F5">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2" w:type="pct"/>
            <w:vAlign w:val="center"/>
          </w:tcPr>
          <w:p w14:paraId="4A40A93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86" w:type="pct"/>
            <w:vAlign w:val="center"/>
          </w:tcPr>
          <w:p w14:paraId="4961D73D">
            <w:pPr>
              <w:spacing w:line="240" w:lineRule="exact"/>
              <w:jc w:val="center"/>
              <w:rPr>
                <w:rFonts w:hint="default" w:ascii="Times New Roman" w:hAnsi="Times New Roman" w:cs="Times New Roman"/>
                <w:color w:val="auto"/>
                <w:highlight w:val="none"/>
              </w:rPr>
            </w:pPr>
          </w:p>
        </w:tc>
        <w:tc>
          <w:tcPr>
            <w:tcW w:w="371" w:type="pct"/>
            <w:vAlign w:val="center"/>
          </w:tcPr>
          <w:p w14:paraId="4C12DAB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64</w:t>
            </w:r>
          </w:p>
        </w:tc>
        <w:tc>
          <w:tcPr>
            <w:tcW w:w="376" w:type="pct"/>
            <w:vAlign w:val="center"/>
          </w:tcPr>
          <w:p w14:paraId="1D2A4F1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3" w:type="pct"/>
            <w:vAlign w:val="center"/>
          </w:tcPr>
          <w:p w14:paraId="708F9D8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57" w:type="pct"/>
            <w:vAlign w:val="center"/>
          </w:tcPr>
          <w:p w14:paraId="15BE291C">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0309A66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p>
        </w:tc>
        <w:tc>
          <w:tcPr>
            <w:tcW w:w="330" w:type="pct"/>
            <w:shd w:val="clear" w:color="auto" w:fill="auto"/>
            <w:vAlign w:val="center"/>
          </w:tcPr>
          <w:p w14:paraId="416B241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23" w:type="pct"/>
            <w:vMerge w:val="continue"/>
            <w:vAlign w:val="center"/>
          </w:tcPr>
          <w:p w14:paraId="33DD5A2B">
            <w:pPr>
              <w:spacing w:line="240" w:lineRule="exact"/>
              <w:jc w:val="center"/>
              <w:rPr>
                <w:rFonts w:hint="default" w:ascii="Times New Roman" w:hAnsi="Times New Roman" w:cs="Times New Roman"/>
                <w:color w:val="auto"/>
                <w:highlight w:val="none"/>
              </w:rPr>
            </w:pPr>
          </w:p>
        </w:tc>
      </w:tr>
      <w:tr w14:paraId="5A0BB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041A8D2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0601073</w:t>
            </w:r>
          </w:p>
        </w:tc>
        <w:tc>
          <w:tcPr>
            <w:tcW w:w="704" w:type="pct"/>
            <w:shd w:val="clear" w:color="auto" w:fill="auto"/>
            <w:vAlign w:val="center"/>
          </w:tcPr>
          <w:p w14:paraId="125F6DE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电磁场与微波天线</w:t>
            </w:r>
          </w:p>
        </w:tc>
        <w:tc>
          <w:tcPr>
            <w:tcW w:w="377" w:type="pct"/>
            <w:vAlign w:val="center"/>
          </w:tcPr>
          <w:p w14:paraId="09BD08C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3.5</w:t>
            </w:r>
          </w:p>
        </w:tc>
        <w:tc>
          <w:tcPr>
            <w:tcW w:w="332" w:type="pct"/>
            <w:vAlign w:val="center"/>
          </w:tcPr>
          <w:p w14:paraId="60366EB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2" w:type="pct"/>
            <w:vAlign w:val="center"/>
          </w:tcPr>
          <w:p w14:paraId="140EA185">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86" w:type="pct"/>
            <w:vAlign w:val="center"/>
          </w:tcPr>
          <w:p w14:paraId="4DC18731">
            <w:pPr>
              <w:spacing w:line="240" w:lineRule="exact"/>
              <w:jc w:val="center"/>
              <w:rPr>
                <w:rFonts w:hint="default" w:ascii="Times New Roman" w:hAnsi="Times New Roman" w:cs="Times New Roman"/>
                <w:color w:val="auto"/>
                <w:highlight w:val="none"/>
              </w:rPr>
            </w:pPr>
          </w:p>
        </w:tc>
        <w:tc>
          <w:tcPr>
            <w:tcW w:w="371" w:type="pct"/>
            <w:vAlign w:val="center"/>
          </w:tcPr>
          <w:p w14:paraId="13A0890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64</w:t>
            </w:r>
          </w:p>
        </w:tc>
        <w:tc>
          <w:tcPr>
            <w:tcW w:w="376" w:type="pct"/>
            <w:vAlign w:val="center"/>
          </w:tcPr>
          <w:p w14:paraId="34EB956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3" w:type="pct"/>
            <w:vAlign w:val="center"/>
          </w:tcPr>
          <w:p w14:paraId="6B31A6A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57" w:type="pct"/>
            <w:vAlign w:val="center"/>
          </w:tcPr>
          <w:p w14:paraId="352DEE15">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61F1090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w:t>
            </w:r>
          </w:p>
        </w:tc>
        <w:tc>
          <w:tcPr>
            <w:tcW w:w="330" w:type="pct"/>
            <w:shd w:val="clear" w:color="auto" w:fill="auto"/>
            <w:vAlign w:val="center"/>
          </w:tcPr>
          <w:p w14:paraId="30F366E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23" w:type="pct"/>
            <w:vMerge w:val="continue"/>
            <w:vAlign w:val="center"/>
          </w:tcPr>
          <w:p w14:paraId="2626942E">
            <w:pPr>
              <w:spacing w:line="240" w:lineRule="exact"/>
              <w:jc w:val="center"/>
              <w:rPr>
                <w:rFonts w:hint="default" w:ascii="Times New Roman" w:hAnsi="Times New Roman" w:cs="Times New Roman"/>
                <w:color w:val="auto"/>
                <w:highlight w:val="none"/>
              </w:rPr>
            </w:pPr>
          </w:p>
        </w:tc>
      </w:tr>
      <w:tr w14:paraId="6FD74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6D341FA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0615B74</w:t>
            </w:r>
          </w:p>
        </w:tc>
        <w:tc>
          <w:tcPr>
            <w:tcW w:w="704" w:type="pct"/>
            <w:shd w:val="clear" w:color="auto" w:fill="auto"/>
            <w:vAlign w:val="center"/>
          </w:tcPr>
          <w:p w14:paraId="6E4AA448">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工程伦理与可持续发展</w:t>
            </w:r>
          </w:p>
        </w:tc>
        <w:tc>
          <w:tcPr>
            <w:tcW w:w="377" w:type="pct"/>
            <w:vAlign w:val="center"/>
          </w:tcPr>
          <w:p w14:paraId="1CF350A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32" w:type="pct"/>
            <w:vAlign w:val="center"/>
          </w:tcPr>
          <w:p w14:paraId="0EB81F7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42" w:type="pct"/>
            <w:vAlign w:val="center"/>
          </w:tcPr>
          <w:p w14:paraId="4DBA828C">
            <w:pPr>
              <w:spacing w:line="240" w:lineRule="exact"/>
              <w:jc w:val="center"/>
              <w:rPr>
                <w:rFonts w:hint="default" w:ascii="Times New Roman" w:hAnsi="Times New Roman" w:cs="Times New Roman"/>
                <w:color w:val="auto"/>
                <w:highlight w:val="none"/>
              </w:rPr>
            </w:pPr>
          </w:p>
        </w:tc>
        <w:tc>
          <w:tcPr>
            <w:tcW w:w="386" w:type="pct"/>
            <w:vAlign w:val="center"/>
          </w:tcPr>
          <w:p w14:paraId="31C44D25">
            <w:pPr>
              <w:spacing w:line="240" w:lineRule="exact"/>
              <w:jc w:val="center"/>
              <w:rPr>
                <w:rFonts w:hint="default" w:ascii="Times New Roman" w:hAnsi="Times New Roman" w:cs="Times New Roman"/>
                <w:color w:val="auto"/>
                <w:highlight w:val="none"/>
              </w:rPr>
            </w:pPr>
          </w:p>
        </w:tc>
        <w:tc>
          <w:tcPr>
            <w:tcW w:w="371" w:type="pct"/>
            <w:vAlign w:val="center"/>
          </w:tcPr>
          <w:p w14:paraId="1A6B645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76" w:type="pct"/>
            <w:vAlign w:val="center"/>
          </w:tcPr>
          <w:p w14:paraId="2626C7F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43" w:type="pct"/>
            <w:vAlign w:val="center"/>
          </w:tcPr>
          <w:p w14:paraId="2E1A5744">
            <w:pPr>
              <w:spacing w:line="240" w:lineRule="exact"/>
              <w:jc w:val="center"/>
              <w:rPr>
                <w:rFonts w:hint="default" w:ascii="Times New Roman" w:hAnsi="Times New Roman" w:cs="Times New Roman"/>
                <w:color w:val="auto"/>
                <w:highlight w:val="none"/>
              </w:rPr>
            </w:pPr>
          </w:p>
        </w:tc>
        <w:tc>
          <w:tcPr>
            <w:tcW w:w="357" w:type="pct"/>
            <w:vAlign w:val="center"/>
          </w:tcPr>
          <w:p w14:paraId="6DB739B2">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5D23762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5/2</w:t>
            </w:r>
          </w:p>
        </w:tc>
        <w:tc>
          <w:tcPr>
            <w:tcW w:w="330" w:type="pct"/>
            <w:shd w:val="clear" w:color="auto" w:fill="auto"/>
            <w:vAlign w:val="center"/>
          </w:tcPr>
          <w:p w14:paraId="4CF0856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1BB03AC5">
            <w:pPr>
              <w:spacing w:line="240" w:lineRule="exact"/>
              <w:jc w:val="center"/>
              <w:rPr>
                <w:rFonts w:hint="default" w:ascii="Times New Roman" w:hAnsi="Times New Roman" w:cs="Times New Roman"/>
                <w:color w:val="auto"/>
                <w:highlight w:val="none"/>
              </w:rPr>
            </w:pPr>
          </w:p>
        </w:tc>
      </w:tr>
      <w:tr w14:paraId="41914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1DDC431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0601086</w:t>
            </w:r>
          </w:p>
        </w:tc>
        <w:tc>
          <w:tcPr>
            <w:tcW w:w="704" w:type="pct"/>
            <w:shd w:val="clear" w:color="auto" w:fill="auto"/>
            <w:vAlign w:val="center"/>
          </w:tcPr>
          <w:p w14:paraId="00835CA3">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工程管理与经济决策</w:t>
            </w:r>
          </w:p>
        </w:tc>
        <w:tc>
          <w:tcPr>
            <w:tcW w:w="377" w:type="pct"/>
            <w:vAlign w:val="center"/>
          </w:tcPr>
          <w:p w14:paraId="2B20638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32" w:type="pct"/>
            <w:vAlign w:val="center"/>
          </w:tcPr>
          <w:p w14:paraId="21AEDC7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42" w:type="pct"/>
            <w:vAlign w:val="center"/>
          </w:tcPr>
          <w:p w14:paraId="6EDB1E52">
            <w:pPr>
              <w:spacing w:line="240" w:lineRule="exact"/>
              <w:jc w:val="center"/>
              <w:rPr>
                <w:rFonts w:hint="default" w:ascii="Times New Roman" w:hAnsi="Times New Roman" w:cs="Times New Roman"/>
                <w:color w:val="auto"/>
                <w:highlight w:val="none"/>
              </w:rPr>
            </w:pPr>
          </w:p>
        </w:tc>
        <w:tc>
          <w:tcPr>
            <w:tcW w:w="386" w:type="pct"/>
            <w:vAlign w:val="center"/>
          </w:tcPr>
          <w:p w14:paraId="632A9001">
            <w:pPr>
              <w:spacing w:line="240" w:lineRule="exact"/>
              <w:jc w:val="center"/>
              <w:rPr>
                <w:rFonts w:hint="default" w:ascii="Times New Roman" w:hAnsi="Times New Roman" w:cs="Times New Roman"/>
                <w:color w:val="auto"/>
                <w:highlight w:val="none"/>
              </w:rPr>
            </w:pPr>
          </w:p>
        </w:tc>
        <w:tc>
          <w:tcPr>
            <w:tcW w:w="371" w:type="pct"/>
            <w:vAlign w:val="center"/>
          </w:tcPr>
          <w:p w14:paraId="39E7BF2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76" w:type="pct"/>
            <w:vAlign w:val="center"/>
          </w:tcPr>
          <w:p w14:paraId="33986AA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43" w:type="pct"/>
            <w:vAlign w:val="center"/>
          </w:tcPr>
          <w:p w14:paraId="62BE16A9">
            <w:pPr>
              <w:spacing w:line="240" w:lineRule="exact"/>
              <w:jc w:val="center"/>
              <w:rPr>
                <w:rFonts w:hint="default" w:ascii="Times New Roman" w:hAnsi="Times New Roman" w:cs="Times New Roman"/>
                <w:color w:val="auto"/>
                <w:highlight w:val="none"/>
              </w:rPr>
            </w:pPr>
          </w:p>
        </w:tc>
        <w:tc>
          <w:tcPr>
            <w:tcW w:w="357" w:type="pct"/>
            <w:vAlign w:val="center"/>
          </w:tcPr>
          <w:p w14:paraId="4A0F78BE">
            <w:pPr>
              <w:spacing w:line="240" w:lineRule="exact"/>
              <w:jc w:val="center"/>
              <w:rPr>
                <w:rFonts w:hint="default" w:ascii="Times New Roman" w:hAnsi="Times New Roman" w:cs="Times New Roman"/>
                <w:color w:val="auto"/>
                <w:highlight w:val="none"/>
              </w:rPr>
            </w:pPr>
          </w:p>
        </w:tc>
        <w:tc>
          <w:tcPr>
            <w:tcW w:w="246" w:type="pct"/>
            <w:shd w:val="clear" w:color="auto" w:fill="auto"/>
            <w:vAlign w:val="center"/>
          </w:tcPr>
          <w:p w14:paraId="188038E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5/1</w:t>
            </w:r>
          </w:p>
        </w:tc>
        <w:tc>
          <w:tcPr>
            <w:tcW w:w="330" w:type="pct"/>
            <w:shd w:val="clear" w:color="auto" w:fill="auto"/>
            <w:vAlign w:val="center"/>
          </w:tcPr>
          <w:p w14:paraId="760348C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160878BC">
            <w:pPr>
              <w:spacing w:line="240" w:lineRule="exact"/>
              <w:jc w:val="center"/>
              <w:rPr>
                <w:rFonts w:hint="default" w:ascii="Times New Roman" w:hAnsi="Times New Roman" w:cs="Times New Roman"/>
                <w:color w:val="auto"/>
                <w:highlight w:val="none"/>
              </w:rPr>
            </w:pPr>
          </w:p>
        </w:tc>
      </w:tr>
      <w:tr w14:paraId="2A41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2" w:type="pct"/>
            <w:gridSpan w:val="2"/>
            <w:vAlign w:val="center"/>
          </w:tcPr>
          <w:p w14:paraId="1FB903D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小计</w:t>
            </w:r>
          </w:p>
        </w:tc>
        <w:tc>
          <w:tcPr>
            <w:tcW w:w="740" w:type="dxa"/>
            <w:vAlign w:val="center"/>
          </w:tcPr>
          <w:p w14:paraId="22849D6E">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等线" w:cs="Times New Roman"/>
                <w:i w:val="0"/>
                <w:iCs w:val="0"/>
                <w:color w:val="auto"/>
                <w:kern w:val="0"/>
                <w:sz w:val="21"/>
                <w:szCs w:val="21"/>
                <w:highlight w:val="none"/>
                <w:u w:val="none"/>
                <w:lang w:val="en-US" w:eastAsia="zh-CN" w:bidi="ar"/>
              </w:rPr>
              <w:t>49</w:t>
            </w:r>
          </w:p>
        </w:tc>
        <w:tc>
          <w:tcPr>
            <w:tcW w:w="652" w:type="dxa"/>
            <w:vAlign w:val="center"/>
          </w:tcPr>
          <w:p w14:paraId="2CAA606F">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等线" w:cs="Times New Roman"/>
                <w:i w:val="0"/>
                <w:iCs w:val="0"/>
                <w:color w:val="auto"/>
                <w:kern w:val="0"/>
                <w:sz w:val="21"/>
                <w:szCs w:val="21"/>
                <w:highlight w:val="none"/>
                <w:u w:val="none"/>
                <w:lang w:val="en-US" w:eastAsia="zh-CN" w:bidi="ar"/>
              </w:rPr>
              <w:t>44</w:t>
            </w:r>
          </w:p>
        </w:tc>
        <w:tc>
          <w:tcPr>
            <w:tcW w:w="672" w:type="dxa"/>
            <w:vAlign w:val="center"/>
          </w:tcPr>
          <w:p w14:paraId="56F7A091">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等线" w:cs="Times New Roman"/>
                <w:i w:val="0"/>
                <w:iCs w:val="0"/>
                <w:color w:val="auto"/>
                <w:kern w:val="0"/>
                <w:sz w:val="21"/>
                <w:szCs w:val="21"/>
                <w:highlight w:val="none"/>
                <w:u w:val="none"/>
                <w:lang w:val="en-US" w:eastAsia="zh-CN" w:bidi="ar"/>
              </w:rPr>
              <w:t>5</w:t>
            </w:r>
          </w:p>
        </w:tc>
        <w:tc>
          <w:tcPr>
            <w:tcW w:w="761" w:type="dxa"/>
            <w:vAlign w:val="center"/>
          </w:tcPr>
          <w:p w14:paraId="7D3280C0">
            <w:pPr>
              <w:jc w:val="center"/>
              <w:rPr>
                <w:rFonts w:hint="default" w:ascii="Times New Roman" w:hAnsi="Times New Roman" w:cs="Times New Roman"/>
                <w:color w:val="auto"/>
                <w:highlight w:val="none"/>
              </w:rPr>
            </w:pPr>
          </w:p>
        </w:tc>
        <w:tc>
          <w:tcPr>
            <w:tcW w:w="730" w:type="dxa"/>
            <w:vAlign w:val="center"/>
          </w:tcPr>
          <w:p w14:paraId="71D420BF">
            <w:pPr>
              <w:keepNext w:val="0"/>
              <w:keepLines w:val="0"/>
              <w:widowControl/>
              <w:suppressLineNumbers w:val="0"/>
              <w:jc w:val="center"/>
              <w:textAlignment w:val="center"/>
              <w:rPr>
                <w:rFonts w:hint="default" w:ascii="Times New Roman" w:hAnsi="Times New Roman" w:cs="Times New Roman"/>
                <w:color w:val="auto"/>
                <w:highlight w:val="none"/>
                <w:lang w:val="en-US"/>
              </w:rPr>
            </w:pPr>
            <w:r>
              <w:rPr>
                <w:rFonts w:hint="eastAsia" w:ascii="Times New Roman" w:hAnsi="Times New Roman" w:eastAsia="等线" w:cs="Times New Roman"/>
                <w:i w:val="0"/>
                <w:iCs w:val="0"/>
                <w:color w:val="auto"/>
                <w:kern w:val="0"/>
                <w:sz w:val="21"/>
                <w:szCs w:val="21"/>
                <w:highlight w:val="none"/>
                <w:u w:val="none"/>
                <w:lang w:val="en-US" w:eastAsia="zh-CN" w:bidi="ar"/>
              </w:rPr>
              <w:t>906</w:t>
            </w:r>
          </w:p>
        </w:tc>
        <w:tc>
          <w:tcPr>
            <w:tcW w:w="740" w:type="dxa"/>
            <w:vAlign w:val="center"/>
          </w:tcPr>
          <w:p w14:paraId="6AD56CF8">
            <w:pPr>
              <w:keepNext w:val="0"/>
              <w:keepLines w:val="0"/>
              <w:widowControl/>
              <w:suppressLineNumbers w:val="0"/>
              <w:jc w:val="center"/>
              <w:textAlignment w:val="center"/>
              <w:rPr>
                <w:rFonts w:hint="default" w:ascii="Times New Roman" w:hAnsi="Times New Roman" w:cs="Times New Roman"/>
                <w:color w:val="auto"/>
                <w:highlight w:val="none"/>
                <w:lang w:val="en-US"/>
              </w:rPr>
            </w:pPr>
            <w:r>
              <w:rPr>
                <w:rFonts w:hint="eastAsia" w:ascii="Times New Roman" w:hAnsi="Times New Roman" w:eastAsia="等线" w:cs="Times New Roman"/>
                <w:i w:val="0"/>
                <w:iCs w:val="0"/>
                <w:color w:val="auto"/>
                <w:kern w:val="0"/>
                <w:sz w:val="21"/>
                <w:szCs w:val="21"/>
                <w:highlight w:val="none"/>
                <w:u w:val="none"/>
                <w:lang w:val="en-US" w:eastAsia="zh-CN" w:bidi="ar"/>
              </w:rPr>
              <w:t>744</w:t>
            </w:r>
          </w:p>
        </w:tc>
        <w:tc>
          <w:tcPr>
            <w:tcW w:w="675" w:type="dxa"/>
            <w:vAlign w:val="center"/>
          </w:tcPr>
          <w:p w14:paraId="2AF52438">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等线" w:cs="Times New Roman"/>
                <w:i w:val="0"/>
                <w:iCs w:val="0"/>
                <w:color w:val="auto"/>
                <w:kern w:val="0"/>
                <w:sz w:val="21"/>
                <w:szCs w:val="21"/>
                <w:highlight w:val="none"/>
                <w:u w:val="none"/>
                <w:lang w:val="en-US" w:eastAsia="zh-CN" w:bidi="ar"/>
              </w:rPr>
              <w:t>160</w:t>
            </w:r>
          </w:p>
        </w:tc>
        <w:tc>
          <w:tcPr>
            <w:tcW w:w="357" w:type="pct"/>
            <w:vAlign w:val="center"/>
          </w:tcPr>
          <w:p w14:paraId="680D1B7C">
            <w:pPr>
              <w:spacing w:line="240" w:lineRule="exact"/>
              <w:jc w:val="center"/>
              <w:rPr>
                <w:rFonts w:hint="default" w:ascii="Times New Roman" w:hAnsi="Times New Roman" w:cs="Times New Roman"/>
                <w:color w:val="auto"/>
                <w:highlight w:val="none"/>
              </w:rPr>
            </w:pPr>
          </w:p>
        </w:tc>
        <w:tc>
          <w:tcPr>
            <w:tcW w:w="246" w:type="pct"/>
            <w:vAlign w:val="center"/>
          </w:tcPr>
          <w:p w14:paraId="3BD3EA5F">
            <w:pPr>
              <w:spacing w:line="240" w:lineRule="exact"/>
              <w:jc w:val="center"/>
              <w:rPr>
                <w:rFonts w:hint="default" w:ascii="Times New Roman" w:hAnsi="Times New Roman" w:cs="Times New Roman"/>
                <w:color w:val="auto"/>
                <w:highlight w:val="none"/>
              </w:rPr>
            </w:pPr>
          </w:p>
        </w:tc>
        <w:tc>
          <w:tcPr>
            <w:tcW w:w="330" w:type="pct"/>
            <w:vAlign w:val="center"/>
          </w:tcPr>
          <w:p w14:paraId="2789D332">
            <w:pPr>
              <w:spacing w:line="240" w:lineRule="exact"/>
              <w:jc w:val="center"/>
              <w:rPr>
                <w:rFonts w:hint="default" w:ascii="Times New Roman" w:hAnsi="Times New Roman" w:cs="Times New Roman"/>
                <w:color w:val="auto"/>
                <w:highlight w:val="none"/>
              </w:rPr>
            </w:pPr>
          </w:p>
        </w:tc>
        <w:tc>
          <w:tcPr>
            <w:tcW w:w="323" w:type="pct"/>
            <w:vAlign w:val="center"/>
          </w:tcPr>
          <w:p w14:paraId="7633EB44">
            <w:pPr>
              <w:spacing w:line="240" w:lineRule="exact"/>
              <w:jc w:val="center"/>
              <w:rPr>
                <w:rFonts w:hint="default" w:ascii="Times New Roman" w:hAnsi="Times New Roman" w:cs="Times New Roman"/>
                <w:color w:val="auto"/>
                <w:highlight w:val="none"/>
              </w:rPr>
            </w:pPr>
          </w:p>
        </w:tc>
      </w:tr>
    </w:tbl>
    <w:p w14:paraId="3065F381">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2.专业教育核心课程</w:t>
      </w:r>
    </w:p>
    <w:tbl>
      <w:tblPr>
        <w:tblStyle w:val="12"/>
        <w:tblW w:w="49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1382"/>
        <w:gridCol w:w="748"/>
        <w:gridCol w:w="655"/>
        <w:gridCol w:w="669"/>
        <w:gridCol w:w="748"/>
        <w:gridCol w:w="724"/>
        <w:gridCol w:w="669"/>
        <w:gridCol w:w="679"/>
        <w:gridCol w:w="651"/>
        <w:gridCol w:w="535"/>
        <w:gridCol w:w="636"/>
        <w:gridCol w:w="740"/>
      </w:tblGrid>
      <w:tr w14:paraId="5E72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507" w:type="pct"/>
            <w:vMerge w:val="restart"/>
            <w:vAlign w:val="center"/>
          </w:tcPr>
          <w:p w14:paraId="015D242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w:t>
            </w:r>
          </w:p>
          <w:p w14:paraId="1D92D62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代码</w:t>
            </w:r>
          </w:p>
        </w:tc>
        <w:tc>
          <w:tcPr>
            <w:tcW w:w="702" w:type="pct"/>
            <w:vMerge w:val="restart"/>
            <w:vAlign w:val="center"/>
          </w:tcPr>
          <w:p w14:paraId="1B3125E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课程名称</w:t>
            </w:r>
          </w:p>
        </w:tc>
        <w:tc>
          <w:tcPr>
            <w:tcW w:w="1433" w:type="pct"/>
            <w:gridSpan w:val="4"/>
            <w:vAlign w:val="center"/>
          </w:tcPr>
          <w:p w14:paraId="0DCC8C1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学分</w:t>
            </w:r>
          </w:p>
        </w:tc>
        <w:tc>
          <w:tcPr>
            <w:tcW w:w="1384" w:type="pct"/>
            <w:gridSpan w:val="4"/>
            <w:vAlign w:val="center"/>
          </w:tcPr>
          <w:p w14:paraId="3FCA6D1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学时</w:t>
            </w:r>
          </w:p>
        </w:tc>
        <w:tc>
          <w:tcPr>
            <w:tcW w:w="272" w:type="pct"/>
            <w:vMerge w:val="restart"/>
            <w:vAlign w:val="center"/>
          </w:tcPr>
          <w:p w14:paraId="5C133EF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学期</w:t>
            </w:r>
          </w:p>
        </w:tc>
        <w:tc>
          <w:tcPr>
            <w:tcW w:w="323" w:type="pct"/>
            <w:vMerge w:val="restart"/>
            <w:vAlign w:val="center"/>
          </w:tcPr>
          <w:p w14:paraId="66096FF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考核方式</w:t>
            </w:r>
          </w:p>
        </w:tc>
        <w:tc>
          <w:tcPr>
            <w:tcW w:w="376" w:type="pct"/>
            <w:vMerge w:val="restart"/>
            <w:vAlign w:val="center"/>
          </w:tcPr>
          <w:p w14:paraId="7E8457E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开课单位代码</w:t>
            </w:r>
          </w:p>
        </w:tc>
      </w:tr>
      <w:tr w14:paraId="5780C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507" w:type="pct"/>
            <w:vMerge w:val="continue"/>
            <w:vAlign w:val="center"/>
          </w:tcPr>
          <w:p w14:paraId="0D42D41A">
            <w:pPr>
              <w:spacing w:line="240" w:lineRule="exact"/>
              <w:jc w:val="center"/>
              <w:rPr>
                <w:rFonts w:hint="default" w:ascii="Times New Roman" w:hAnsi="Times New Roman" w:cs="Times New Roman"/>
                <w:color w:val="auto"/>
                <w:highlight w:val="none"/>
              </w:rPr>
            </w:pPr>
          </w:p>
        </w:tc>
        <w:tc>
          <w:tcPr>
            <w:tcW w:w="702" w:type="pct"/>
            <w:vMerge w:val="continue"/>
            <w:vAlign w:val="center"/>
          </w:tcPr>
          <w:p w14:paraId="0C7EBE9C">
            <w:pPr>
              <w:spacing w:line="240" w:lineRule="exact"/>
              <w:jc w:val="center"/>
              <w:rPr>
                <w:rFonts w:hint="default" w:ascii="Times New Roman" w:hAnsi="Times New Roman" w:cs="Times New Roman"/>
                <w:color w:val="auto"/>
                <w:highlight w:val="none"/>
              </w:rPr>
            </w:pPr>
          </w:p>
        </w:tc>
        <w:tc>
          <w:tcPr>
            <w:tcW w:w="380" w:type="pct"/>
            <w:vAlign w:val="center"/>
          </w:tcPr>
          <w:p w14:paraId="0D9CCF1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33" w:type="pct"/>
            <w:vAlign w:val="center"/>
          </w:tcPr>
          <w:p w14:paraId="205CA4F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0" w:type="pct"/>
            <w:vAlign w:val="center"/>
          </w:tcPr>
          <w:p w14:paraId="1E9C0C6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79" w:type="pct"/>
            <w:vAlign w:val="center"/>
          </w:tcPr>
          <w:p w14:paraId="2F5BC62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368" w:type="pct"/>
            <w:vAlign w:val="center"/>
          </w:tcPr>
          <w:p w14:paraId="5922268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40" w:type="pct"/>
            <w:vAlign w:val="center"/>
          </w:tcPr>
          <w:p w14:paraId="1185C3D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5" w:type="pct"/>
            <w:vAlign w:val="center"/>
          </w:tcPr>
          <w:p w14:paraId="67BEE01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30" w:type="pct"/>
            <w:vAlign w:val="center"/>
          </w:tcPr>
          <w:p w14:paraId="7493232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272" w:type="pct"/>
            <w:vMerge w:val="continue"/>
            <w:vAlign w:val="center"/>
          </w:tcPr>
          <w:p w14:paraId="5E220F99">
            <w:pPr>
              <w:spacing w:line="240" w:lineRule="exact"/>
              <w:jc w:val="center"/>
              <w:rPr>
                <w:rFonts w:hint="default" w:ascii="Times New Roman" w:hAnsi="Times New Roman" w:cs="Times New Roman"/>
                <w:color w:val="auto"/>
                <w:highlight w:val="none"/>
              </w:rPr>
            </w:pPr>
          </w:p>
        </w:tc>
        <w:tc>
          <w:tcPr>
            <w:tcW w:w="323" w:type="pct"/>
            <w:vMerge w:val="continue"/>
            <w:vAlign w:val="center"/>
          </w:tcPr>
          <w:p w14:paraId="30369C89">
            <w:pPr>
              <w:spacing w:line="240" w:lineRule="exact"/>
              <w:jc w:val="center"/>
              <w:rPr>
                <w:rFonts w:hint="default" w:ascii="Times New Roman" w:hAnsi="Times New Roman" w:cs="Times New Roman"/>
                <w:color w:val="auto"/>
                <w:highlight w:val="none"/>
              </w:rPr>
            </w:pPr>
          </w:p>
        </w:tc>
        <w:tc>
          <w:tcPr>
            <w:tcW w:w="376" w:type="pct"/>
            <w:vMerge w:val="continue"/>
            <w:vAlign w:val="center"/>
          </w:tcPr>
          <w:p w14:paraId="1E2E462A">
            <w:pPr>
              <w:spacing w:line="240" w:lineRule="exact"/>
              <w:jc w:val="center"/>
              <w:rPr>
                <w:rFonts w:hint="default" w:ascii="Times New Roman" w:hAnsi="Times New Roman" w:cs="Times New Roman"/>
                <w:color w:val="auto"/>
                <w:highlight w:val="none"/>
              </w:rPr>
            </w:pPr>
          </w:p>
        </w:tc>
      </w:tr>
      <w:tr w14:paraId="4CC1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21B90BF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0601208</w:t>
            </w:r>
          </w:p>
        </w:tc>
        <w:tc>
          <w:tcPr>
            <w:tcW w:w="702" w:type="pct"/>
            <w:shd w:val="clear" w:color="auto" w:fill="auto"/>
            <w:vAlign w:val="center"/>
          </w:tcPr>
          <w:p w14:paraId="4462F3A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微机原理与接口技术</w:t>
            </w:r>
          </w:p>
        </w:tc>
        <w:tc>
          <w:tcPr>
            <w:tcW w:w="380" w:type="pct"/>
            <w:shd w:val="clear" w:color="auto" w:fill="auto"/>
            <w:vAlign w:val="center"/>
          </w:tcPr>
          <w:p w14:paraId="31D45C7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2.5</w:t>
            </w:r>
          </w:p>
        </w:tc>
        <w:tc>
          <w:tcPr>
            <w:tcW w:w="333" w:type="pct"/>
            <w:vAlign w:val="center"/>
          </w:tcPr>
          <w:p w14:paraId="15B436C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40" w:type="pct"/>
            <w:vAlign w:val="center"/>
          </w:tcPr>
          <w:p w14:paraId="7B7ADF6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9" w:type="pct"/>
            <w:vAlign w:val="center"/>
          </w:tcPr>
          <w:p w14:paraId="59A3E784">
            <w:pPr>
              <w:spacing w:line="240" w:lineRule="exact"/>
              <w:jc w:val="center"/>
              <w:rPr>
                <w:rFonts w:hint="default" w:ascii="Times New Roman" w:hAnsi="Times New Roman" w:cs="Times New Roman"/>
                <w:color w:val="auto"/>
                <w:highlight w:val="none"/>
              </w:rPr>
            </w:pPr>
          </w:p>
        </w:tc>
        <w:tc>
          <w:tcPr>
            <w:tcW w:w="368" w:type="pct"/>
            <w:vAlign w:val="center"/>
          </w:tcPr>
          <w:p w14:paraId="2D6C461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0" w:type="pct"/>
            <w:vAlign w:val="center"/>
          </w:tcPr>
          <w:p w14:paraId="7565A6C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5" w:type="pct"/>
            <w:vAlign w:val="center"/>
          </w:tcPr>
          <w:p w14:paraId="443B1E57">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30" w:type="pct"/>
            <w:vAlign w:val="center"/>
          </w:tcPr>
          <w:p w14:paraId="197AF88F">
            <w:pPr>
              <w:spacing w:line="240" w:lineRule="exact"/>
              <w:jc w:val="center"/>
              <w:rPr>
                <w:rFonts w:hint="default" w:ascii="Times New Roman" w:hAnsi="Times New Roman" w:cs="Times New Roman"/>
                <w:color w:val="auto"/>
                <w:highlight w:val="none"/>
              </w:rPr>
            </w:pPr>
          </w:p>
        </w:tc>
        <w:tc>
          <w:tcPr>
            <w:tcW w:w="272" w:type="pct"/>
            <w:shd w:val="clear" w:color="auto" w:fill="auto"/>
            <w:vAlign w:val="center"/>
          </w:tcPr>
          <w:p w14:paraId="0DB221D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3</w:t>
            </w:r>
          </w:p>
        </w:tc>
        <w:tc>
          <w:tcPr>
            <w:tcW w:w="323" w:type="pct"/>
            <w:shd w:val="clear" w:color="auto" w:fill="auto"/>
            <w:vAlign w:val="center"/>
          </w:tcPr>
          <w:p w14:paraId="411B659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76" w:type="pct"/>
            <w:vMerge w:val="restart"/>
            <w:vAlign w:val="center"/>
          </w:tcPr>
          <w:p w14:paraId="11BDF5B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3900</w:t>
            </w:r>
          </w:p>
        </w:tc>
      </w:tr>
      <w:tr w14:paraId="66D06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0A0600B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0603734</w:t>
            </w:r>
          </w:p>
        </w:tc>
        <w:tc>
          <w:tcPr>
            <w:tcW w:w="702" w:type="pct"/>
            <w:shd w:val="clear" w:color="auto" w:fill="auto"/>
            <w:vAlign w:val="center"/>
          </w:tcPr>
          <w:p w14:paraId="12972C6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高频电路</w:t>
            </w:r>
          </w:p>
        </w:tc>
        <w:tc>
          <w:tcPr>
            <w:tcW w:w="380" w:type="pct"/>
            <w:shd w:val="clear" w:color="auto" w:fill="auto"/>
            <w:vAlign w:val="center"/>
          </w:tcPr>
          <w:p w14:paraId="6E55C3C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2.5</w:t>
            </w:r>
          </w:p>
        </w:tc>
        <w:tc>
          <w:tcPr>
            <w:tcW w:w="333" w:type="pct"/>
            <w:vAlign w:val="center"/>
          </w:tcPr>
          <w:p w14:paraId="26C1479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40" w:type="pct"/>
            <w:vAlign w:val="center"/>
          </w:tcPr>
          <w:p w14:paraId="5BF1F26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9" w:type="pct"/>
            <w:vAlign w:val="center"/>
          </w:tcPr>
          <w:p w14:paraId="284B0D37">
            <w:pPr>
              <w:spacing w:line="240" w:lineRule="exact"/>
              <w:jc w:val="center"/>
              <w:rPr>
                <w:rFonts w:hint="default" w:ascii="Times New Roman" w:hAnsi="Times New Roman" w:cs="Times New Roman"/>
                <w:color w:val="auto"/>
                <w:highlight w:val="none"/>
              </w:rPr>
            </w:pPr>
          </w:p>
        </w:tc>
        <w:tc>
          <w:tcPr>
            <w:tcW w:w="368" w:type="pct"/>
            <w:vAlign w:val="center"/>
          </w:tcPr>
          <w:p w14:paraId="1D4BA24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0" w:type="pct"/>
            <w:vAlign w:val="center"/>
          </w:tcPr>
          <w:p w14:paraId="5A82D1E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5" w:type="pct"/>
            <w:vAlign w:val="center"/>
          </w:tcPr>
          <w:p w14:paraId="7E11299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30" w:type="pct"/>
            <w:vAlign w:val="center"/>
          </w:tcPr>
          <w:p w14:paraId="174CB364">
            <w:pPr>
              <w:spacing w:line="240" w:lineRule="exact"/>
              <w:jc w:val="center"/>
              <w:rPr>
                <w:rFonts w:hint="default" w:ascii="Times New Roman" w:hAnsi="Times New Roman" w:cs="Times New Roman"/>
                <w:color w:val="auto"/>
                <w:highlight w:val="none"/>
              </w:rPr>
            </w:pPr>
          </w:p>
        </w:tc>
        <w:tc>
          <w:tcPr>
            <w:tcW w:w="272" w:type="pct"/>
            <w:shd w:val="clear" w:color="auto" w:fill="auto"/>
            <w:vAlign w:val="center"/>
          </w:tcPr>
          <w:p w14:paraId="20733AE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p>
        </w:tc>
        <w:tc>
          <w:tcPr>
            <w:tcW w:w="323" w:type="pct"/>
            <w:shd w:val="clear" w:color="auto" w:fill="auto"/>
            <w:vAlign w:val="center"/>
          </w:tcPr>
          <w:p w14:paraId="66793B9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76" w:type="pct"/>
            <w:vMerge w:val="continue"/>
            <w:vAlign w:val="center"/>
          </w:tcPr>
          <w:p w14:paraId="6A2C0023">
            <w:pPr>
              <w:spacing w:line="240" w:lineRule="exact"/>
              <w:jc w:val="center"/>
              <w:rPr>
                <w:rFonts w:hint="default" w:ascii="Times New Roman" w:hAnsi="Times New Roman" w:cs="Times New Roman"/>
                <w:color w:val="auto"/>
                <w:highlight w:val="none"/>
              </w:rPr>
            </w:pPr>
          </w:p>
        </w:tc>
      </w:tr>
      <w:tr w14:paraId="3CBBF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0B871D0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0615B61</w:t>
            </w:r>
          </w:p>
        </w:tc>
        <w:tc>
          <w:tcPr>
            <w:tcW w:w="702" w:type="pct"/>
            <w:shd w:val="clear" w:color="auto" w:fill="auto"/>
            <w:vAlign w:val="center"/>
          </w:tcPr>
          <w:p w14:paraId="392A919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信息论与编码</w:t>
            </w:r>
          </w:p>
        </w:tc>
        <w:tc>
          <w:tcPr>
            <w:tcW w:w="380" w:type="pct"/>
            <w:shd w:val="clear" w:color="auto" w:fill="auto"/>
            <w:vAlign w:val="center"/>
          </w:tcPr>
          <w:p w14:paraId="3F4B218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2</w:t>
            </w:r>
          </w:p>
        </w:tc>
        <w:tc>
          <w:tcPr>
            <w:tcW w:w="333" w:type="pct"/>
            <w:vAlign w:val="center"/>
          </w:tcPr>
          <w:p w14:paraId="46A45E0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40" w:type="pct"/>
            <w:vAlign w:val="center"/>
          </w:tcPr>
          <w:p w14:paraId="5FF620FA">
            <w:pPr>
              <w:spacing w:line="240" w:lineRule="exact"/>
              <w:jc w:val="center"/>
              <w:rPr>
                <w:rFonts w:hint="default" w:ascii="Times New Roman" w:hAnsi="Times New Roman" w:cs="Times New Roman"/>
                <w:color w:val="auto"/>
                <w:highlight w:val="none"/>
              </w:rPr>
            </w:pPr>
          </w:p>
        </w:tc>
        <w:tc>
          <w:tcPr>
            <w:tcW w:w="379" w:type="pct"/>
            <w:vAlign w:val="center"/>
          </w:tcPr>
          <w:p w14:paraId="48E90D1D">
            <w:pPr>
              <w:spacing w:line="240" w:lineRule="exact"/>
              <w:jc w:val="center"/>
              <w:rPr>
                <w:rFonts w:hint="default" w:ascii="Times New Roman" w:hAnsi="Times New Roman" w:cs="Times New Roman"/>
                <w:color w:val="auto"/>
                <w:highlight w:val="none"/>
              </w:rPr>
            </w:pPr>
          </w:p>
        </w:tc>
        <w:tc>
          <w:tcPr>
            <w:tcW w:w="368" w:type="pct"/>
            <w:vAlign w:val="center"/>
          </w:tcPr>
          <w:p w14:paraId="435CE7D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0" w:type="pct"/>
            <w:vAlign w:val="center"/>
          </w:tcPr>
          <w:p w14:paraId="7E985AE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5" w:type="pct"/>
            <w:vAlign w:val="center"/>
          </w:tcPr>
          <w:p w14:paraId="150D1D4D">
            <w:pPr>
              <w:spacing w:line="240" w:lineRule="exact"/>
              <w:jc w:val="center"/>
              <w:rPr>
                <w:rFonts w:hint="default" w:ascii="Times New Roman" w:hAnsi="Times New Roman" w:cs="Times New Roman"/>
                <w:color w:val="auto"/>
                <w:highlight w:val="none"/>
              </w:rPr>
            </w:pPr>
          </w:p>
        </w:tc>
        <w:tc>
          <w:tcPr>
            <w:tcW w:w="330" w:type="pct"/>
            <w:vAlign w:val="center"/>
          </w:tcPr>
          <w:p w14:paraId="7C5B05BB">
            <w:pPr>
              <w:spacing w:line="240" w:lineRule="exact"/>
              <w:jc w:val="center"/>
              <w:rPr>
                <w:rFonts w:hint="default" w:ascii="Times New Roman" w:hAnsi="Times New Roman" w:cs="Times New Roman"/>
                <w:color w:val="auto"/>
                <w:highlight w:val="none"/>
              </w:rPr>
            </w:pPr>
          </w:p>
        </w:tc>
        <w:tc>
          <w:tcPr>
            <w:tcW w:w="272" w:type="pct"/>
            <w:shd w:val="clear" w:color="auto" w:fill="auto"/>
            <w:vAlign w:val="center"/>
          </w:tcPr>
          <w:p w14:paraId="0A13AA3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w:t>
            </w:r>
          </w:p>
        </w:tc>
        <w:tc>
          <w:tcPr>
            <w:tcW w:w="323" w:type="pct"/>
            <w:shd w:val="clear" w:color="auto" w:fill="auto"/>
            <w:vAlign w:val="center"/>
          </w:tcPr>
          <w:p w14:paraId="04B05F3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76" w:type="pct"/>
            <w:vMerge w:val="continue"/>
            <w:vAlign w:val="center"/>
          </w:tcPr>
          <w:p w14:paraId="13566D77">
            <w:pPr>
              <w:spacing w:line="240" w:lineRule="exact"/>
              <w:jc w:val="center"/>
              <w:rPr>
                <w:rFonts w:hint="default" w:ascii="Times New Roman" w:hAnsi="Times New Roman" w:cs="Times New Roman"/>
                <w:color w:val="auto"/>
                <w:highlight w:val="none"/>
              </w:rPr>
            </w:pPr>
          </w:p>
        </w:tc>
      </w:tr>
      <w:tr w14:paraId="6E919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147C670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0603A38</w:t>
            </w:r>
          </w:p>
        </w:tc>
        <w:tc>
          <w:tcPr>
            <w:tcW w:w="702" w:type="pct"/>
            <w:shd w:val="clear" w:color="auto" w:fill="auto"/>
            <w:vAlign w:val="center"/>
          </w:tcPr>
          <w:p w14:paraId="7DB0D1A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通信原理</w:t>
            </w:r>
          </w:p>
        </w:tc>
        <w:tc>
          <w:tcPr>
            <w:tcW w:w="380" w:type="pct"/>
            <w:shd w:val="clear" w:color="auto" w:fill="auto"/>
            <w:vAlign w:val="center"/>
          </w:tcPr>
          <w:p w14:paraId="6D0B9CB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3.5</w:t>
            </w:r>
          </w:p>
        </w:tc>
        <w:tc>
          <w:tcPr>
            <w:tcW w:w="333" w:type="pct"/>
            <w:vAlign w:val="center"/>
          </w:tcPr>
          <w:p w14:paraId="1108D1D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0" w:type="pct"/>
            <w:vAlign w:val="center"/>
          </w:tcPr>
          <w:p w14:paraId="14DA890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9" w:type="pct"/>
            <w:vAlign w:val="center"/>
          </w:tcPr>
          <w:p w14:paraId="7C45E40B">
            <w:pPr>
              <w:spacing w:line="240" w:lineRule="exact"/>
              <w:jc w:val="center"/>
              <w:rPr>
                <w:rFonts w:hint="default" w:ascii="Times New Roman" w:hAnsi="Times New Roman" w:cs="Times New Roman"/>
                <w:color w:val="auto"/>
                <w:highlight w:val="none"/>
              </w:rPr>
            </w:pPr>
          </w:p>
        </w:tc>
        <w:tc>
          <w:tcPr>
            <w:tcW w:w="368" w:type="pct"/>
            <w:vAlign w:val="center"/>
          </w:tcPr>
          <w:p w14:paraId="35E52AC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64</w:t>
            </w:r>
          </w:p>
        </w:tc>
        <w:tc>
          <w:tcPr>
            <w:tcW w:w="340" w:type="pct"/>
            <w:vAlign w:val="center"/>
          </w:tcPr>
          <w:p w14:paraId="6CACCFE7">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5" w:type="pct"/>
            <w:vAlign w:val="center"/>
          </w:tcPr>
          <w:p w14:paraId="5E12DB5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30" w:type="pct"/>
            <w:vAlign w:val="center"/>
          </w:tcPr>
          <w:p w14:paraId="5EA9C8A0">
            <w:pPr>
              <w:spacing w:line="240" w:lineRule="exact"/>
              <w:jc w:val="center"/>
              <w:rPr>
                <w:rFonts w:hint="default" w:ascii="Times New Roman" w:hAnsi="Times New Roman" w:cs="Times New Roman"/>
                <w:color w:val="auto"/>
                <w:highlight w:val="none"/>
              </w:rPr>
            </w:pPr>
          </w:p>
        </w:tc>
        <w:tc>
          <w:tcPr>
            <w:tcW w:w="272" w:type="pct"/>
            <w:shd w:val="clear" w:color="auto" w:fill="auto"/>
            <w:vAlign w:val="center"/>
          </w:tcPr>
          <w:p w14:paraId="61872D8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w:t>
            </w:r>
          </w:p>
        </w:tc>
        <w:tc>
          <w:tcPr>
            <w:tcW w:w="323" w:type="pct"/>
            <w:shd w:val="clear" w:color="auto" w:fill="auto"/>
            <w:vAlign w:val="center"/>
          </w:tcPr>
          <w:p w14:paraId="3553636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76" w:type="pct"/>
            <w:vMerge w:val="continue"/>
            <w:vAlign w:val="center"/>
          </w:tcPr>
          <w:p w14:paraId="300A1EDF">
            <w:pPr>
              <w:spacing w:line="240" w:lineRule="exact"/>
              <w:jc w:val="center"/>
              <w:rPr>
                <w:rFonts w:hint="default" w:ascii="Times New Roman" w:hAnsi="Times New Roman" w:cs="Times New Roman"/>
                <w:color w:val="auto"/>
                <w:highlight w:val="none"/>
              </w:rPr>
            </w:pPr>
          </w:p>
        </w:tc>
      </w:tr>
      <w:tr w14:paraId="63F4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251A268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0615A36</w:t>
            </w:r>
          </w:p>
        </w:tc>
        <w:tc>
          <w:tcPr>
            <w:tcW w:w="702" w:type="pct"/>
            <w:shd w:val="clear" w:color="auto" w:fill="auto"/>
            <w:vAlign w:val="center"/>
          </w:tcPr>
          <w:p w14:paraId="1DE7A5A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数字信号处理</w:t>
            </w:r>
          </w:p>
        </w:tc>
        <w:tc>
          <w:tcPr>
            <w:tcW w:w="380" w:type="pct"/>
            <w:shd w:val="clear" w:color="auto" w:fill="auto"/>
            <w:vAlign w:val="center"/>
          </w:tcPr>
          <w:p w14:paraId="2BACDBD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3.5</w:t>
            </w:r>
          </w:p>
        </w:tc>
        <w:tc>
          <w:tcPr>
            <w:tcW w:w="333" w:type="pct"/>
            <w:vAlign w:val="center"/>
          </w:tcPr>
          <w:p w14:paraId="74B9B62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40" w:type="pct"/>
            <w:vAlign w:val="center"/>
          </w:tcPr>
          <w:p w14:paraId="091C6EE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9" w:type="pct"/>
            <w:vAlign w:val="center"/>
          </w:tcPr>
          <w:p w14:paraId="11D90380">
            <w:pPr>
              <w:spacing w:line="240" w:lineRule="exact"/>
              <w:jc w:val="center"/>
              <w:rPr>
                <w:rFonts w:hint="default" w:ascii="Times New Roman" w:hAnsi="Times New Roman" w:cs="Times New Roman"/>
                <w:color w:val="auto"/>
                <w:highlight w:val="none"/>
              </w:rPr>
            </w:pPr>
          </w:p>
        </w:tc>
        <w:tc>
          <w:tcPr>
            <w:tcW w:w="368" w:type="pct"/>
            <w:shd w:val="clear" w:color="auto" w:fill="auto"/>
            <w:vAlign w:val="center"/>
          </w:tcPr>
          <w:p w14:paraId="0831AC7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64</w:t>
            </w:r>
          </w:p>
        </w:tc>
        <w:tc>
          <w:tcPr>
            <w:tcW w:w="340" w:type="pct"/>
            <w:shd w:val="clear" w:color="auto" w:fill="auto"/>
            <w:vAlign w:val="center"/>
          </w:tcPr>
          <w:p w14:paraId="18663D0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48</w:t>
            </w:r>
          </w:p>
        </w:tc>
        <w:tc>
          <w:tcPr>
            <w:tcW w:w="345" w:type="pct"/>
            <w:shd w:val="clear" w:color="auto" w:fill="auto"/>
            <w:vAlign w:val="center"/>
          </w:tcPr>
          <w:p w14:paraId="36BE754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30" w:type="pct"/>
            <w:vAlign w:val="center"/>
          </w:tcPr>
          <w:p w14:paraId="362D7650">
            <w:pPr>
              <w:spacing w:line="240" w:lineRule="exact"/>
              <w:jc w:val="center"/>
              <w:rPr>
                <w:rFonts w:hint="default" w:ascii="Times New Roman" w:hAnsi="Times New Roman" w:cs="Times New Roman"/>
                <w:color w:val="auto"/>
                <w:highlight w:val="none"/>
              </w:rPr>
            </w:pPr>
          </w:p>
        </w:tc>
        <w:tc>
          <w:tcPr>
            <w:tcW w:w="272" w:type="pct"/>
            <w:shd w:val="clear" w:color="auto" w:fill="auto"/>
            <w:vAlign w:val="center"/>
          </w:tcPr>
          <w:p w14:paraId="7D5EFF5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w:t>
            </w:r>
          </w:p>
        </w:tc>
        <w:tc>
          <w:tcPr>
            <w:tcW w:w="323" w:type="pct"/>
            <w:shd w:val="clear" w:color="auto" w:fill="auto"/>
            <w:vAlign w:val="center"/>
          </w:tcPr>
          <w:p w14:paraId="66690B4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76" w:type="pct"/>
            <w:vMerge w:val="continue"/>
            <w:vAlign w:val="center"/>
          </w:tcPr>
          <w:p w14:paraId="3028C539">
            <w:pPr>
              <w:spacing w:line="240" w:lineRule="exact"/>
              <w:jc w:val="center"/>
              <w:rPr>
                <w:rFonts w:hint="default" w:ascii="Times New Roman" w:hAnsi="Times New Roman" w:cs="Times New Roman"/>
                <w:color w:val="auto"/>
                <w:highlight w:val="none"/>
              </w:rPr>
            </w:pPr>
          </w:p>
        </w:tc>
      </w:tr>
      <w:tr w14:paraId="4EF3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750FB905">
            <w:pPr>
              <w:jc w:val="center"/>
              <w:rPr>
                <w:rFonts w:hint="default" w:ascii="Times New Roman" w:hAnsi="Times New Roman" w:cs="Times New Roman" w:eastAsiaTheme="minorEastAsia"/>
                <w:b/>
                <w:bCs/>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0615</w:t>
            </w:r>
            <w:r>
              <w:rPr>
                <w:rFonts w:hint="eastAsia" w:ascii="Times New Roman" w:hAnsi="Times New Roman" w:cs="Times New Roman" w:eastAsiaTheme="minorEastAsia"/>
                <w:b w:val="0"/>
                <w:bCs w:val="0"/>
                <w:color w:val="auto"/>
                <w:kern w:val="2"/>
                <w:sz w:val="21"/>
                <w:szCs w:val="21"/>
                <w:highlight w:val="none"/>
                <w:lang w:val="en-US" w:eastAsia="zh-CN" w:bidi="ar-SA"/>
              </w:rPr>
              <w:t>B73</w:t>
            </w:r>
          </w:p>
        </w:tc>
        <w:tc>
          <w:tcPr>
            <w:tcW w:w="702" w:type="pct"/>
            <w:shd w:val="clear" w:color="auto" w:fill="auto"/>
            <w:vAlign w:val="center"/>
          </w:tcPr>
          <w:p w14:paraId="39CD81E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lang w:val="en-US" w:eastAsia="zh-CN"/>
              </w:rPr>
              <w:t>通信与</w:t>
            </w:r>
            <w:r>
              <w:rPr>
                <w:rFonts w:hint="default" w:ascii="Times New Roman" w:hAnsi="Times New Roman" w:cs="Times New Roman" w:eastAsiaTheme="minorEastAsia"/>
                <w:color w:val="auto"/>
                <w:highlight w:val="none"/>
              </w:rPr>
              <w:t>网络</w:t>
            </w:r>
            <w:r>
              <w:rPr>
                <w:rFonts w:hint="default" w:ascii="Times New Roman" w:hAnsi="Times New Roman" w:cs="Times New Roman" w:eastAsiaTheme="minorEastAsia"/>
                <w:color w:val="auto"/>
                <w:highlight w:val="none"/>
                <w:lang w:val="en-US" w:eastAsia="zh-CN"/>
              </w:rPr>
              <w:t>技术</w:t>
            </w:r>
          </w:p>
        </w:tc>
        <w:tc>
          <w:tcPr>
            <w:tcW w:w="380" w:type="pct"/>
            <w:shd w:val="clear" w:color="auto" w:fill="auto"/>
            <w:vAlign w:val="center"/>
          </w:tcPr>
          <w:p w14:paraId="4EC1512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2.5</w:t>
            </w:r>
          </w:p>
        </w:tc>
        <w:tc>
          <w:tcPr>
            <w:tcW w:w="333" w:type="pct"/>
            <w:vAlign w:val="center"/>
          </w:tcPr>
          <w:p w14:paraId="45F5E10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40" w:type="pct"/>
            <w:vAlign w:val="center"/>
          </w:tcPr>
          <w:p w14:paraId="3EE3392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9" w:type="pct"/>
            <w:vAlign w:val="center"/>
          </w:tcPr>
          <w:p w14:paraId="4027DFD7">
            <w:pPr>
              <w:spacing w:line="240" w:lineRule="exact"/>
              <w:jc w:val="center"/>
              <w:rPr>
                <w:rFonts w:hint="default" w:ascii="Times New Roman" w:hAnsi="Times New Roman" w:cs="Times New Roman"/>
                <w:color w:val="auto"/>
                <w:highlight w:val="none"/>
              </w:rPr>
            </w:pPr>
          </w:p>
        </w:tc>
        <w:tc>
          <w:tcPr>
            <w:tcW w:w="368" w:type="pct"/>
            <w:vAlign w:val="center"/>
          </w:tcPr>
          <w:p w14:paraId="59864CD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0" w:type="pct"/>
            <w:vAlign w:val="center"/>
          </w:tcPr>
          <w:p w14:paraId="68148EF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5" w:type="pct"/>
            <w:vAlign w:val="center"/>
          </w:tcPr>
          <w:p w14:paraId="1D5C54C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30" w:type="pct"/>
            <w:vAlign w:val="center"/>
          </w:tcPr>
          <w:p w14:paraId="5FBCE159">
            <w:pPr>
              <w:spacing w:line="240" w:lineRule="exact"/>
              <w:jc w:val="center"/>
              <w:rPr>
                <w:rFonts w:hint="default" w:ascii="Times New Roman" w:hAnsi="Times New Roman" w:cs="Times New Roman"/>
                <w:color w:val="auto"/>
                <w:highlight w:val="none"/>
              </w:rPr>
            </w:pPr>
          </w:p>
        </w:tc>
        <w:tc>
          <w:tcPr>
            <w:tcW w:w="272" w:type="pct"/>
            <w:shd w:val="clear" w:color="auto" w:fill="auto"/>
            <w:vAlign w:val="center"/>
          </w:tcPr>
          <w:p w14:paraId="29455AC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6</w:t>
            </w:r>
          </w:p>
        </w:tc>
        <w:tc>
          <w:tcPr>
            <w:tcW w:w="323" w:type="pct"/>
            <w:shd w:val="clear" w:color="auto" w:fill="auto"/>
            <w:vAlign w:val="center"/>
          </w:tcPr>
          <w:p w14:paraId="4537C14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76" w:type="pct"/>
            <w:vMerge w:val="continue"/>
            <w:vAlign w:val="center"/>
          </w:tcPr>
          <w:p w14:paraId="02553702">
            <w:pPr>
              <w:spacing w:line="240" w:lineRule="exact"/>
              <w:jc w:val="center"/>
              <w:rPr>
                <w:rFonts w:hint="default" w:ascii="Times New Roman" w:hAnsi="Times New Roman" w:cs="Times New Roman"/>
                <w:color w:val="auto"/>
                <w:highlight w:val="none"/>
              </w:rPr>
            </w:pPr>
          </w:p>
        </w:tc>
      </w:tr>
      <w:tr w14:paraId="3B38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70C429F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0603A54</w:t>
            </w:r>
          </w:p>
        </w:tc>
        <w:tc>
          <w:tcPr>
            <w:tcW w:w="702" w:type="pct"/>
            <w:shd w:val="clear" w:color="auto" w:fill="auto"/>
            <w:vAlign w:val="center"/>
          </w:tcPr>
          <w:p w14:paraId="18C6DEC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现代交换原理</w:t>
            </w:r>
          </w:p>
        </w:tc>
        <w:tc>
          <w:tcPr>
            <w:tcW w:w="380" w:type="pct"/>
            <w:shd w:val="clear" w:color="auto" w:fill="auto"/>
            <w:vAlign w:val="center"/>
          </w:tcPr>
          <w:p w14:paraId="4A10E7E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2.5</w:t>
            </w:r>
          </w:p>
        </w:tc>
        <w:tc>
          <w:tcPr>
            <w:tcW w:w="333" w:type="pct"/>
            <w:vAlign w:val="center"/>
          </w:tcPr>
          <w:p w14:paraId="552F684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40" w:type="pct"/>
            <w:vAlign w:val="center"/>
          </w:tcPr>
          <w:p w14:paraId="0A3F0A3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79" w:type="pct"/>
            <w:vAlign w:val="center"/>
          </w:tcPr>
          <w:p w14:paraId="2EC275F6">
            <w:pPr>
              <w:spacing w:line="240" w:lineRule="exact"/>
              <w:jc w:val="center"/>
              <w:rPr>
                <w:rFonts w:hint="default" w:ascii="Times New Roman" w:hAnsi="Times New Roman" w:cs="Times New Roman"/>
                <w:color w:val="auto"/>
                <w:highlight w:val="none"/>
              </w:rPr>
            </w:pPr>
          </w:p>
        </w:tc>
        <w:tc>
          <w:tcPr>
            <w:tcW w:w="368" w:type="pct"/>
            <w:vAlign w:val="center"/>
          </w:tcPr>
          <w:p w14:paraId="18D5E60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48</w:t>
            </w:r>
          </w:p>
        </w:tc>
        <w:tc>
          <w:tcPr>
            <w:tcW w:w="340" w:type="pct"/>
            <w:vAlign w:val="center"/>
          </w:tcPr>
          <w:p w14:paraId="147DF13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5" w:type="pct"/>
            <w:vAlign w:val="center"/>
          </w:tcPr>
          <w:p w14:paraId="4F2C2CB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30" w:type="pct"/>
            <w:vAlign w:val="center"/>
          </w:tcPr>
          <w:p w14:paraId="27FA784F">
            <w:pPr>
              <w:spacing w:line="240" w:lineRule="exact"/>
              <w:jc w:val="center"/>
              <w:rPr>
                <w:rFonts w:hint="default" w:ascii="Times New Roman" w:hAnsi="Times New Roman" w:cs="Times New Roman"/>
                <w:color w:val="auto"/>
                <w:highlight w:val="none"/>
              </w:rPr>
            </w:pPr>
          </w:p>
        </w:tc>
        <w:tc>
          <w:tcPr>
            <w:tcW w:w="272" w:type="pct"/>
            <w:shd w:val="clear" w:color="auto" w:fill="auto"/>
            <w:vAlign w:val="center"/>
          </w:tcPr>
          <w:p w14:paraId="05CF54E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6</w:t>
            </w:r>
          </w:p>
        </w:tc>
        <w:tc>
          <w:tcPr>
            <w:tcW w:w="323" w:type="pct"/>
            <w:shd w:val="clear" w:color="auto" w:fill="auto"/>
            <w:vAlign w:val="center"/>
          </w:tcPr>
          <w:p w14:paraId="3B982F0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考试</w:t>
            </w:r>
          </w:p>
        </w:tc>
        <w:tc>
          <w:tcPr>
            <w:tcW w:w="376" w:type="pct"/>
            <w:vMerge w:val="continue"/>
            <w:vAlign w:val="center"/>
          </w:tcPr>
          <w:p w14:paraId="31302CF0">
            <w:pPr>
              <w:spacing w:line="240" w:lineRule="exact"/>
              <w:jc w:val="center"/>
              <w:rPr>
                <w:rFonts w:hint="default" w:ascii="Times New Roman" w:hAnsi="Times New Roman" w:cs="Times New Roman"/>
                <w:color w:val="auto"/>
                <w:highlight w:val="none"/>
              </w:rPr>
            </w:pPr>
          </w:p>
        </w:tc>
      </w:tr>
      <w:tr w14:paraId="077E9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1C3C592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0615739</w:t>
            </w:r>
          </w:p>
        </w:tc>
        <w:tc>
          <w:tcPr>
            <w:tcW w:w="702" w:type="pct"/>
            <w:shd w:val="clear" w:color="auto" w:fill="auto"/>
            <w:vAlign w:val="center"/>
          </w:tcPr>
          <w:p w14:paraId="5717591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专业英语</w:t>
            </w:r>
          </w:p>
        </w:tc>
        <w:tc>
          <w:tcPr>
            <w:tcW w:w="380" w:type="pct"/>
            <w:shd w:val="clear" w:color="auto" w:fill="auto"/>
            <w:vAlign w:val="center"/>
          </w:tcPr>
          <w:p w14:paraId="40CF26F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3" w:type="pct"/>
            <w:shd w:val="clear" w:color="auto" w:fill="auto"/>
            <w:vAlign w:val="center"/>
          </w:tcPr>
          <w:p w14:paraId="23E7FDC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40" w:type="pct"/>
            <w:shd w:val="clear" w:color="auto" w:fill="auto"/>
            <w:vAlign w:val="center"/>
          </w:tcPr>
          <w:p w14:paraId="2F655FB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79" w:type="pct"/>
            <w:shd w:val="clear" w:color="auto" w:fill="auto"/>
            <w:vAlign w:val="center"/>
          </w:tcPr>
          <w:p w14:paraId="48A1EDB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8" w:type="pct"/>
            <w:shd w:val="clear" w:color="auto" w:fill="auto"/>
            <w:vAlign w:val="center"/>
          </w:tcPr>
          <w:p w14:paraId="230FF639">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32</w:t>
            </w:r>
          </w:p>
        </w:tc>
        <w:tc>
          <w:tcPr>
            <w:tcW w:w="340" w:type="pct"/>
            <w:shd w:val="clear" w:color="auto" w:fill="auto"/>
            <w:vAlign w:val="center"/>
          </w:tcPr>
          <w:p w14:paraId="7E7B590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32</w:t>
            </w:r>
          </w:p>
        </w:tc>
        <w:tc>
          <w:tcPr>
            <w:tcW w:w="345" w:type="pct"/>
            <w:shd w:val="clear" w:color="auto" w:fill="auto"/>
            <w:vAlign w:val="center"/>
          </w:tcPr>
          <w:p w14:paraId="377A0B5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30" w:type="pct"/>
            <w:shd w:val="clear" w:color="auto" w:fill="auto"/>
            <w:vAlign w:val="center"/>
          </w:tcPr>
          <w:p w14:paraId="4CA795C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272" w:type="pct"/>
            <w:shd w:val="clear" w:color="auto" w:fill="auto"/>
            <w:vAlign w:val="center"/>
          </w:tcPr>
          <w:p w14:paraId="4BFECBD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6</w:t>
            </w:r>
          </w:p>
        </w:tc>
        <w:tc>
          <w:tcPr>
            <w:tcW w:w="323" w:type="pct"/>
            <w:shd w:val="clear" w:color="auto" w:fill="auto"/>
            <w:vAlign w:val="center"/>
          </w:tcPr>
          <w:p w14:paraId="11D6743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76" w:type="pct"/>
            <w:vMerge w:val="continue"/>
            <w:vAlign w:val="center"/>
          </w:tcPr>
          <w:p w14:paraId="0723DDEE">
            <w:pPr>
              <w:spacing w:line="240" w:lineRule="exact"/>
              <w:jc w:val="center"/>
              <w:rPr>
                <w:rFonts w:hint="default" w:ascii="Times New Roman" w:hAnsi="Times New Roman" w:cs="Times New Roman"/>
                <w:color w:val="auto"/>
                <w:highlight w:val="none"/>
              </w:rPr>
            </w:pPr>
          </w:p>
        </w:tc>
      </w:tr>
      <w:tr w14:paraId="3882C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9" w:type="pct"/>
            <w:gridSpan w:val="2"/>
            <w:vAlign w:val="center"/>
          </w:tcPr>
          <w:p w14:paraId="2DE8F97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小计</w:t>
            </w:r>
          </w:p>
        </w:tc>
        <w:tc>
          <w:tcPr>
            <w:tcW w:w="380" w:type="pct"/>
            <w:vAlign w:val="center"/>
          </w:tcPr>
          <w:p w14:paraId="055F3A45">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default" w:ascii="Times New Roman" w:hAnsi="Times New Roman" w:cs="Times New Roman"/>
                <w:i w:val="0"/>
                <w:iCs w:val="0"/>
                <w:color w:val="auto"/>
                <w:kern w:val="0"/>
                <w:sz w:val="21"/>
                <w:szCs w:val="21"/>
                <w:highlight w:val="none"/>
                <w:u w:val="none"/>
                <w:lang w:val="en-US" w:eastAsia="zh-CN" w:bidi="ar"/>
              </w:rPr>
              <w:t>1</w:t>
            </w:r>
          </w:p>
        </w:tc>
        <w:tc>
          <w:tcPr>
            <w:tcW w:w="333" w:type="pct"/>
            <w:vAlign w:val="center"/>
          </w:tcPr>
          <w:p w14:paraId="61C88F70">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cs="Times New Roman"/>
                <w:i w:val="0"/>
                <w:iCs w:val="0"/>
                <w:color w:val="auto"/>
                <w:kern w:val="0"/>
                <w:sz w:val="21"/>
                <w:szCs w:val="21"/>
                <w:highlight w:val="none"/>
                <w:u w:val="none"/>
                <w:lang w:val="en-US" w:eastAsia="zh-CN" w:bidi="ar"/>
              </w:rPr>
              <w:t>8</w:t>
            </w:r>
          </w:p>
        </w:tc>
        <w:tc>
          <w:tcPr>
            <w:tcW w:w="340" w:type="pct"/>
            <w:vAlign w:val="center"/>
          </w:tcPr>
          <w:p w14:paraId="7B151105">
            <w:pPr>
              <w:keepNext w:val="0"/>
              <w:keepLines w:val="0"/>
              <w:widowControl/>
              <w:suppressLineNumbers w:val="0"/>
              <w:jc w:val="center"/>
              <w:textAlignment w:val="center"/>
              <w:rPr>
                <w:rFonts w:hint="default" w:ascii="Times New Roman" w:hAnsi="Times New Roman" w:cs="Times New Roman"/>
                <w:color w:val="auto"/>
                <w:highlight w:val="none"/>
              </w:rPr>
            </w:pPr>
            <w:r>
              <w:rPr>
                <w:rFonts w:hint="default" w:ascii="Times New Roman" w:hAnsi="Times New Roman" w:cs="Times New Roman"/>
                <w:i w:val="0"/>
                <w:iCs w:val="0"/>
                <w:color w:val="auto"/>
                <w:kern w:val="0"/>
                <w:sz w:val="21"/>
                <w:szCs w:val="21"/>
                <w:highlight w:val="none"/>
                <w:u w:val="none"/>
                <w:lang w:val="en-US" w:eastAsia="zh-CN" w:bidi="ar"/>
              </w:rPr>
              <w:t>3</w:t>
            </w:r>
          </w:p>
        </w:tc>
        <w:tc>
          <w:tcPr>
            <w:tcW w:w="379" w:type="pct"/>
            <w:vAlign w:val="center"/>
          </w:tcPr>
          <w:p w14:paraId="056F9782">
            <w:pPr>
              <w:keepNext w:val="0"/>
              <w:keepLines w:val="0"/>
              <w:widowControl/>
              <w:suppressLineNumbers w:val="0"/>
              <w:jc w:val="center"/>
              <w:textAlignment w:val="center"/>
              <w:rPr>
                <w:rFonts w:hint="default" w:ascii="Times New Roman" w:hAnsi="Times New Roman" w:cs="Times New Roman"/>
                <w:color w:val="auto"/>
                <w:highlight w:val="none"/>
              </w:rPr>
            </w:pPr>
          </w:p>
        </w:tc>
        <w:tc>
          <w:tcPr>
            <w:tcW w:w="368" w:type="pct"/>
            <w:vAlign w:val="center"/>
          </w:tcPr>
          <w:p w14:paraId="496169B2">
            <w:pPr>
              <w:keepNext w:val="0"/>
              <w:keepLines w:val="0"/>
              <w:widowControl/>
              <w:suppressLineNumbers w:val="0"/>
              <w:jc w:val="center"/>
              <w:textAlignment w:val="center"/>
              <w:rPr>
                <w:rFonts w:hint="default" w:ascii="Times New Roman" w:hAnsi="Times New Roman" w:cs="Times New Roman"/>
                <w:color w:val="auto"/>
                <w:highlight w:val="none"/>
                <w:lang w:val="en-US"/>
              </w:rPr>
            </w:pPr>
            <w:r>
              <w:rPr>
                <w:rFonts w:hint="default" w:ascii="Times New Roman" w:hAnsi="Times New Roman" w:cs="Times New Roman"/>
                <w:i w:val="0"/>
                <w:iCs w:val="0"/>
                <w:color w:val="auto"/>
                <w:kern w:val="0"/>
                <w:sz w:val="21"/>
                <w:szCs w:val="21"/>
                <w:highlight w:val="none"/>
                <w:u w:val="none"/>
                <w:lang w:val="en-US" w:eastAsia="zh-CN" w:bidi="ar"/>
              </w:rPr>
              <w:t>384</w:t>
            </w:r>
          </w:p>
        </w:tc>
        <w:tc>
          <w:tcPr>
            <w:tcW w:w="340" w:type="pct"/>
            <w:vAlign w:val="center"/>
          </w:tcPr>
          <w:p w14:paraId="6B5076D9">
            <w:pPr>
              <w:keepNext w:val="0"/>
              <w:keepLines w:val="0"/>
              <w:widowControl/>
              <w:suppressLineNumbers w:val="0"/>
              <w:jc w:val="center"/>
              <w:textAlignment w:val="center"/>
              <w:rPr>
                <w:rFonts w:hint="default" w:ascii="Times New Roman" w:hAnsi="Times New Roman" w:cs="Times New Roman"/>
                <w:color w:val="auto"/>
                <w:highlight w:val="none"/>
                <w:lang w:val="en-US"/>
              </w:rPr>
            </w:pPr>
            <w:r>
              <w:rPr>
                <w:rFonts w:hint="default" w:ascii="Times New Roman" w:hAnsi="Times New Roman" w:cs="Times New Roman"/>
                <w:i w:val="0"/>
                <w:iCs w:val="0"/>
                <w:color w:val="auto"/>
                <w:kern w:val="0"/>
                <w:sz w:val="21"/>
                <w:szCs w:val="21"/>
                <w:highlight w:val="none"/>
                <w:u w:val="none"/>
                <w:lang w:val="en-US" w:eastAsia="zh-CN" w:bidi="ar"/>
              </w:rPr>
              <w:t>288</w:t>
            </w:r>
          </w:p>
        </w:tc>
        <w:tc>
          <w:tcPr>
            <w:tcW w:w="345" w:type="pct"/>
            <w:vAlign w:val="center"/>
          </w:tcPr>
          <w:p w14:paraId="73302A06">
            <w:pPr>
              <w:keepNext w:val="0"/>
              <w:keepLines w:val="0"/>
              <w:widowControl/>
              <w:suppressLineNumbers w:val="0"/>
              <w:jc w:val="center"/>
              <w:textAlignment w:val="center"/>
              <w:rPr>
                <w:rFonts w:hint="default" w:ascii="Times New Roman" w:hAnsi="Times New Roman" w:cs="Times New Roman"/>
                <w:color w:val="auto"/>
                <w:highlight w:val="none"/>
                <w:lang w:val="en-US"/>
              </w:rPr>
            </w:pPr>
            <w:r>
              <w:rPr>
                <w:rFonts w:hint="default" w:ascii="Times New Roman" w:hAnsi="Times New Roman" w:cs="Times New Roman"/>
                <w:i w:val="0"/>
                <w:iCs w:val="0"/>
                <w:color w:val="auto"/>
                <w:kern w:val="0"/>
                <w:sz w:val="21"/>
                <w:szCs w:val="21"/>
                <w:highlight w:val="none"/>
                <w:u w:val="none"/>
                <w:lang w:val="en-US" w:eastAsia="zh-CN" w:bidi="ar"/>
              </w:rPr>
              <w:t>96</w:t>
            </w:r>
          </w:p>
        </w:tc>
        <w:tc>
          <w:tcPr>
            <w:tcW w:w="330" w:type="pct"/>
            <w:vAlign w:val="center"/>
          </w:tcPr>
          <w:p w14:paraId="3A9DFBCD">
            <w:pPr>
              <w:spacing w:line="240" w:lineRule="exact"/>
              <w:jc w:val="center"/>
              <w:rPr>
                <w:rFonts w:hint="default" w:ascii="Times New Roman" w:hAnsi="Times New Roman" w:cs="Times New Roman"/>
                <w:color w:val="auto"/>
                <w:highlight w:val="none"/>
              </w:rPr>
            </w:pPr>
          </w:p>
        </w:tc>
        <w:tc>
          <w:tcPr>
            <w:tcW w:w="272" w:type="pct"/>
            <w:vAlign w:val="center"/>
          </w:tcPr>
          <w:p w14:paraId="1F20B42F">
            <w:pPr>
              <w:spacing w:line="240" w:lineRule="exact"/>
              <w:jc w:val="center"/>
              <w:rPr>
                <w:rFonts w:hint="default" w:ascii="Times New Roman" w:hAnsi="Times New Roman" w:cs="Times New Roman"/>
                <w:color w:val="auto"/>
                <w:highlight w:val="none"/>
              </w:rPr>
            </w:pPr>
          </w:p>
        </w:tc>
        <w:tc>
          <w:tcPr>
            <w:tcW w:w="323" w:type="pct"/>
            <w:vAlign w:val="center"/>
          </w:tcPr>
          <w:p w14:paraId="62FB6066">
            <w:pPr>
              <w:spacing w:line="240" w:lineRule="exact"/>
              <w:jc w:val="center"/>
              <w:rPr>
                <w:rFonts w:hint="default" w:ascii="Times New Roman" w:hAnsi="Times New Roman" w:cs="Times New Roman"/>
                <w:color w:val="auto"/>
                <w:highlight w:val="none"/>
              </w:rPr>
            </w:pPr>
          </w:p>
        </w:tc>
        <w:tc>
          <w:tcPr>
            <w:tcW w:w="376" w:type="pct"/>
            <w:vAlign w:val="center"/>
          </w:tcPr>
          <w:p w14:paraId="5EF7D23D">
            <w:pPr>
              <w:spacing w:line="240" w:lineRule="exact"/>
              <w:jc w:val="center"/>
              <w:rPr>
                <w:rFonts w:hint="default" w:ascii="Times New Roman" w:hAnsi="Times New Roman" w:cs="Times New Roman"/>
                <w:color w:val="auto"/>
                <w:highlight w:val="none"/>
              </w:rPr>
            </w:pPr>
          </w:p>
        </w:tc>
      </w:tr>
    </w:tbl>
    <w:p w14:paraId="2AFB0345">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3.专业教育选修课程</w:t>
      </w:r>
    </w:p>
    <w:tbl>
      <w:tblPr>
        <w:tblStyle w:val="12"/>
        <w:tblW w:w="49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8"/>
        <w:gridCol w:w="1384"/>
        <w:gridCol w:w="748"/>
        <w:gridCol w:w="660"/>
        <w:gridCol w:w="673"/>
        <w:gridCol w:w="750"/>
        <w:gridCol w:w="728"/>
        <w:gridCol w:w="689"/>
        <w:gridCol w:w="665"/>
        <w:gridCol w:w="646"/>
        <w:gridCol w:w="505"/>
        <w:gridCol w:w="655"/>
        <w:gridCol w:w="737"/>
      </w:tblGrid>
      <w:tr w14:paraId="5A8A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507" w:type="pct"/>
            <w:vMerge w:val="restart"/>
            <w:vAlign w:val="center"/>
          </w:tcPr>
          <w:p w14:paraId="2666697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w:t>
            </w:r>
          </w:p>
          <w:p w14:paraId="4654704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代码</w:t>
            </w:r>
          </w:p>
        </w:tc>
        <w:tc>
          <w:tcPr>
            <w:tcW w:w="703" w:type="pct"/>
            <w:vMerge w:val="restart"/>
            <w:vAlign w:val="center"/>
          </w:tcPr>
          <w:p w14:paraId="22EB7BC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课程名称</w:t>
            </w:r>
          </w:p>
        </w:tc>
        <w:tc>
          <w:tcPr>
            <w:tcW w:w="1438" w:type="pct"/>
            <w:gridSpan w:val="4"/>
            <w:vAlign w:val="center"/>
          </w:tcPr>
          <w:p w14:paraId="0BEA77C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学分</w:t>
            </w:r>
          </w:p>
        </w:tc>
        <w:tc>
          <w:tcPr>
            <w:tcW w:w="1386" w:type="pct"/>
            <w:gridSpan w:val="4"/>
            <w:vAlign w:val="center"/>
          </w:tcPr>
          <w:p w14:paraId="405CD6E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学时</w:t>
            </w:r>
          </w:p>
        </w:tc>
        <w:tc>
          <w:tcPr>
            <w:tcW w:w="256" w:type="pct"/>
            <w:vMerge w:val="restart"/>
            <w:vAlign w:val="center"/>
          </w:tcPr>
          <w:p w14:paraId="6F848DB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学期</w:t>
            </w:r>
          </w:p>
        </w:tc>
        <w:tc>
          <w:tcPr>
            <w:tcW w:w="332" w:type="pct"/>
            <w:vMerge w:val="restart"/>
            <w:vAlign w:val="center"/>
          </w:tcPr>
          <w:p w14:paraId="3E11589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考核方式</w:t>
            </w:r>
          </w:p>
        </w:tc>
        <w:tc>
          <w:tcPr>
            <w:tcW w:w="374" w:type="pct"/>
            <w:vMerge w:val="restart"/>
            <w:vAlign w:val="center"/>
          </w:tcPr>
          <w:p w14:paraId="00B7158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开课单位代码</w:t>
            </w:r>
          </w:p>
        </w:tc>
      </w:tr>
      <w:tr w14:paraId="2AB6B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507" w:type="pct"/>
            <w:vMerge w:val="continue"/>
            <w:vAlign w:val="center"/>
          </w:tcPr>
          <w:p w14:paraId="7CF11AEA">
            <w:pPr>
              <w:spacing w:line="240" w:lineRule="exact"/>
              <w:jc w:val="center"/>
              <w:rPr>
                <w:rFonts w:hint="default" w:ascii="Times New Roman" w:hAnsi="Times New Roman" w:cs="Times New Roman"/>
                <w:color w:val="auto"/>
                <w:highlight w:val="none"/>
              </w:rPr>
            </w:pPr>
          </w:p>
        </w:tc>
        <w:tc>
          <w:tcPr>
            <w:tcW w:w="703" w:type="pct"/>
            <w:vMerge w:val="continue"/>
            <w:vAlign w:val="center"/>
          </w:tcPr>
          <w:p w14:paraId="28A729E7">
            <w:pPr>
              <w:spacing w:line="240" w:lineRule="exact"/>
              <w:jc w:val="center"/>
              <w:rPr>
                <w:rFonts w:hint="default" w:ascii="Times New Roman" w:hAnsi="Times New Roman" w:cs="Times New Roman"/>
                <w:color w:val="auto"/>
                <w:highlight w:val="none"/>
              </w:rPr>
            </w:pPr>
          </w:p>
        </w:tc>
        <w:tc>
          <w:tcPr>
            <w:tcW w:w="380" w:type="pct"/>
            <w:vAlign w:val="center"/>
          </w:tcPr>
          <w:p w14:paraId="0931D96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35" w:type="pct"/>
            <w:vAlign w:val="center"/>
          </w:tcPr>
          <w:p w14:paraId="3EDC9D8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2" w:type="pct"/>
            <w:vAlign w:val="center"/>
          </w:tcPr>
          <w:p w14:paraId="61EF2FC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81" w:type="pct"/>
            <w:vAlign w:val="center"/>
          </w:tcPr>
          <w:p w14:paraId="135A087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369" w:type="pct"/>
            <w:vAlign w:val="center"/>
          </w:tcPr>
          <w:p w14:paraId="220E1B2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50" w:type="pct"/>
            <w:vAlign w:val="center"/>
          </w:tcPr>
          <w:p w14:paraId="67E5E37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37" w:type="pct"/>
            <w:vAlign w:val="center"/>
          </w:tcPr>
          <w:p w14:paraId="1D2617A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28" w:type="pct"/>
            <w:vAlign w:val="center"/>
          </w:tcPr>
          <w:p w14:paraId="5E6730B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256" w:type="pct"/>
            <w:vMerge w:val="continue"/>
            <w:vAlign w:val="center"/>
          </w:tcPr>
          <w:p w14:paraId="0C134322">
            <w:pPr>
              <w:spacing w:line="240" w:lineRule="exact"/>
              <w:jc w:val="center"/>
              <w:rPr>
                <w:rFonts w:hint="default" w:ascii="Times New Roman" w:hAnsi="Times New Roman" w:cs="Times New Roman"/>
                <w:color w:val="auto"/>
                <w:highlight w:val="none"/>
              </w:rPr>
            </w:pPr>
          </w:p>
        </w:tc>
        <w:tc>
          <w:tcPr>
            <w:tcW w:w="332" w:type="pct"/>
            <w:vMerge w:val="continue"/>
            <w:vAlign w:val="center"/>
          </w:tcPr>
          <w:p w14:paraId="6A85A63C">
            <w:pPr>
              <w:spacing w:line="240" w:lineRule="exact"/>
              <w:jc w:val="center"/>
              <w:rPr>
                <w:rFonts w:hint="default" w:ascii="Times New Roman" w:hAnsi="Times New Roman" w:cs="Times New Roman"/>
                <w:color w:val="auto"/>
                <w:highlight w:val="none"/>
              </w:rPr>
            </w:pPr>
          </w:p>
        </w:tc>
        <w:tc>
          <w:tcPr>
            <w:tcW w:w="374" w:type="pct"/>
            <w:vMerge w:val="continue"/>
            <w:vAlign w:val="center"/>
          </w:tcPr>
          <w:p w14:paraId="5489E737">
            <w:pPr>
              <w:spacing w:line="240" w:lineRule="exact"/>
              <w:jc w:val="center"/>
              <w:rPr>
                <w:rFonts w:hint="default" w:ascii="Times New Roman" w:hAnsi="Times New Roman" w:cs="Times New Roman"/>
                <w:color w:val="auto"/>
                <w:highlight w:val="none"/>
              </w:rPr>
            </w:pPr>
          </w:p>
        </w:tc>
      </w:tr>
      <w:tr w14:paraId="186E6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5629469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0603B31</w:t>
            </w:r>
          </w:p>
        </w:tc>
        <w:tc>
          <w:tcPr>
            <w:tcW w:w="703" w:type="pct"/>
            <w:shd w:val="clear" w:color="auto" w:fill="auto"/>
            <w:vAlign w:val="center"/>
          </w:tcPr>
          <w:p w14:paraId="12C2CA1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EDA技术</w:t>
            </w:r>
          </w:p>
        </w:tc>
        <w:tc>
          <w:tcPr>
            <w:tcW w:w="380" w:type="pct"/>
            <w:vAlign w:val="center"/>
          </w:tcPr>
          <w:p w14:paraId="13FB6DF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vAlign w:val="center"/>
          </w:tcPr>
          <w:p w14:paraId="5654F01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342" w:type="pct"/>
            <w:vAlign w:val="center"/>
          </w:tcPr>
          <w:p w14:paraId="2810BE2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81" w:type="pct"/>
            <w:vAlign w:val="center"/>
          </w:tcPr>
          <w:p w14:paraId="755D830A">
            <w:pPr>
              <w:spacing w:line="240" w:lineRule="exact"/>
              <w:jc w:val="center"/>
              <w:rPr>
                <w:rFonts w:hint="default" w:ascii="Times New Roman" w:hAnsi="Times New Roman" w:cs="Times New Roman"/>
                <w:color w:val="auto"/>
                <w:highlight w:val="none"/>
              </w:rPr>
            </w:pPr>
          </w:p>
        </w:tc>
        <w:tc>
          <w:tcPr>
            <w:tcW w:w="369" w:type="pct"/>
            <w:vAlign w:val="center"/>
          </w:tcPr>
          <w:p w14:paraId="4531263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40</w:t>
            </w:r>
          </w:p>
        </w:tc>
        <w:tc>
          <w:tcPr>
            <w:tcW w:w="350" w:type="pct"/>
            <w:vAlign w:val="center"/>
          </w:tcPr>
          <w:p w14:paraId="36C32A4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24</w:t>
            </w:r>
          </w:p>
        </w:tc>
        <w:tc>
          <w:tcPr>
            <w:tcW w:w="337" w:type="pct"/>
            <w:vAlign w:val="center"/>
          </w:tcPr>
          <w:p w14:paraId="257E51C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28" w:type="pct"/>
            <w:vAlign w:val="center"/>
          </w:tcPr>
          <w:p w14:paraId="5FF9A302">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50B76F5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r>
              <w:rPr>
                <w:rFonts w:hint="default" w:ascii="Times New Roman" w:hAnsi="Times New Roman" w:cs="Times New Roman" w:eastAsiaTheme="minorEastAsia"/>
                <w:color w:val="auto"/>
                <w:highlight w:val="none"/>
                <w:lang w:val="en-US" w:eastAsia="zh-CN"/>
              </w:rPr>
              <w:t>/1</w:t>
            </w:r>
          </w:p>
        </w:tc>
        <w:tc>
          <w:tcPr>
            <w:tcW w:w="332" w:type="pct"/>
            <w:shd w:val="clear" w:color="auto" w:fill="auto"/>
            <w:vAlign w:val="center"/>
          </w:tcPr>
          <w:p w14:paraId="26EACE0F">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restart"/>
            <w:vAlign w:val="center"/>
          </w:tcPr>
          <w:p w14:paraId="0A04878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3900</w:t>
            </w:r>
          </w:p>
        </w:tc>
      </w:tr>
      <w:tr w14:paraId="5F00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53EEB63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0603B61</w:t>
            </w:r>
          </w:p>
        </w:tc>
        <w:tc>
          <w:tcPr>
            <w:tcW w:w="703" w:type="pct"/>
            <w:shd w:val="clear" w:color="auto" w:fill="auto"/>
            <w:vAlign w:val="center"/>
          </w:tcPr>
          <w:p w14:paraId="0C44EE4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lang w:val="en-US" w:eastAsia="zh-CN"/>
              </w:rPr>
              <w:t>通信</w:t>
            </w:r>
            <w:r>
              <w:rPr>
                <w:rFonts w:hint="default" w:ascii="Times New Roman" w:hAnsi="Times New Roman" w:cs="Times New Roman" w:eastAsiaTheme="minorEastAsia"/>
                <w:color w:val="auto"/>
                <w:highlight w:val="none"/>
              </w:rPr>
              <w:t>数据库系统与应用</w:t>
            </w:r>
          </w:p>
        </w:tc>
        <w:tc>
          <w:tcPr>
            <w:tcW w:w="380" w:type="pct"/>
            <w:vAlign w:val="center"/>
          </w:tcPr>
          <w:p w14:paraId="5ABC1EE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vAlign w:val="center"/>
          </w:tcPr>
          <w:p w14:paraId="07D67C5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342" w:type="pct"/>
            <w:vAlign w:val="center"/>
          </w:tcPr>
          <w:p w14:paraId="0FEE638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381" w:type="pct"/>
            <w:vAlign w:val="center"/>
          </w:tcPr>
          <w:p w14:paraId="1C571751">
            <w:pPr>
              <w:spacing w:line="240" w:lineRule="exact"/>
              <w:jc w:val="center"/>
              <w:rPr>
                <w:rFonts w:hint="default" w:ascii="Times New Roman" w:hAnsi="Times New Roman" w:cs="Times New Roman"/>
                <w:color w:val="auto"/>
                <w:highlight w:val="none"/>
              </w:rPr>
            </w:pPr>
          </w:p>
        </w:tc>
        <w:tc>
          <w:tcPr>
            <w:tcW w:w="369" w:type="pct"/>
            <w:vAlign w:val="center"/>
          </w:tcPr>
          <w:p w14:paraId="6AC98B5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40</w:t>
            </w:r>
          </w:p>
        </w:tc>
        <w:tc>
          <w:tcPr>
            <w:tcW w:w="350" w:type="pct"/>
            <w:vAlign w:val="center"/>
          </w:tcPr>
          <w:p w14:paraId="613F4A0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24</w:t>
            </w:r>
          </w:p>
        </w:tc>
        <w:tc>
          <w:tcPr>
            <w:tcW w:w="337" w:type="pct"/>
            <w:vAlign w:val="center"/>
          </w:tcPr>
          <w:p w14:paraId="35E985A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328" w:type="pct"/>
            <w:vAlign w:val="center"/>
          </w:tcPr>
          <w:p w14:paraId="73E348BE">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59B9335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r>
              <w:rPr>
                <w:rFonts w:hint="default" w:ascii="Times New Roman" w:hAnsi="Times New Roman" w:cs="Times New Roman" w:eastAsiaTheme="minorEastAsia"/>
                <w:color w:val="auto"/>
                <w:highlight w:val="none"/>
                <w:lang w:val="en-US" w:eastAsia="zh-CN"/>
              </w:rPr>
              <w:t>/2</w:t>
            </w:r>
          </w:p>
        </w:tc>
        <w:tc>
          <w:tcPr>
            <w:tcW w:w="332" w:type="pct"/>
            <w:shd w:val="clear" w:color="auto" w:fill="auto"/>
            <w:vAlign w:val="center"/>
          </w:tcPr>
          <w:p w14:paraId="1FB747E3">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6A4A15CF">
            <w:pPr>
              <w:spacing w:line="240" w:lineRule="exact"/>
              <w:jc w:val="center"/>
              <w:rPr>
                <w:rFonts w:hint="default" w:ascii="Times New Roman" w:hAnsi="Times New Roman" w:cs="Times New Roman"/>
                <w:color w:val="auto"/>
                <w:highlight w:val="none"/>
              </w:rPr>
            </w:pPr>
          </w:p>
        </w:tc>
      </w:tr>
      <w:tr w14:paraId="00CD1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3DFA5F1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0603A32</w:t>
            </w:r>
          </w:p>
        </w:tc>
        <w:tc>
          <w:tcPr>
            <w:tcW w:w="703" w:type="pct"/>
            <w:shd w:val="clear" w:color="auto" w:fill="auto"/>
            <w:vAlign w:val="center"/>
          </w:tcPr>
          <w:p w14:paraId="48D51BA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单片机原理及应用</w:t>
            </w:r>
          </w:p>
        </w:tc>
        <w:tc>
          <w:tcPr>
            <w:tcW w:w="380" w:type="pct"/>
            <w:vAlign w:val="center"/>
          </w:tcPr>
          <w:p w14:paraId="1AAE4C6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5773BA7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2405F87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2A681474">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43BEA4C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52D92F4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777B42E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5A75CB4B">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00BB139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p>
        </w:tc>
        <w:tc>
          <w:tcPr>
            <w:tcW w:w="332" w:type="pct"/>
            <w:shd w:val="clear" w:color="auto" w:fill="auto"/>
            <w:vAlign w:val="center"/>
          </w:tcPr>
          <w:p w14:paraId="2380FFE6">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2F5C9412">
            <w:pPr>
              <w:spacing w:line="240" w:lineRule="exact"/>
              <w:jc w:val="center"/>
              <w:rPr>
                <w:rFonts w:hint="default" w:ascii="Times New Roman" w:hAnsi="Times New Roman" w:cs="Times New Roman"/>
                <w:color w:val="auto"/>
                <w:highlight w:val="none"/>
              </w:rPr>
            </w:pPr>
          </w:p>
        </w:tc>
      </w:tr>
      <w:tr w14:paraId="02C9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22D0F56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0603B38</w:t>
            </w:r>
          </w:p>
        </w:tc>
        <w:tc>
          <w:tcPr>
            <w:tcW w:w="703" w:type="pct"/>
            <w:shd w:val="clear" w:color="auto" w:fill="auto"/>
            <w:vAlign w:val="center"/>
          </w:tcPr>
          <w:p w14:paraId="29F9AAC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嵌入式系统及应用</w:t>
            </w:r>
          </w:p>
        </w:tc>
        <w:tc>
          <w:tcPr>
            <w:tcW w:w="380" w:type="pct"/>
            <w:vAlign w:val="center"/>
          </w:tcPr>
          <w:p w14:paraId="198B7D45">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0038BCA1">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45F7987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2C16326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6CB2756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7CFDF09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07F491A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13A071B0">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7D9CF72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w:t>
            </w:r>
          </w:p>
        </w:tc>
        <w:tc>
          <w:tcPr>
            <w:tcW w:w="332" w:type="pct"/>
            <w:shd w:val="clear" w:color="auto" w:fill="auto"/>
            <w:vAlign w:val="center"/>
          </w:tcPr>
          <w:p w14:paraId="38B2812B">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6F2A66E4">
            <w:pPr>
              <w:spacing w:line="240" w:lineRule="exact"/>
              <w:jc w:val="center"/>
              <w:rPr>
                <w:rFonts w:hint="default" w:ascii="Times New Roman" w:hAnsi="Times New Roman" w:cs="Times New Roman"/>
                <w:color w:val="auto"/>
                <w:highlight w:val="none"/>
              </w:rPr>
            </w:pPr>
          </w:p>
        </w:tc>
      </w:tr>
      <w:tr w14:paraId="43CD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7E33391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0615A35</w:t>
            </w:r>
          </w:p>
        </w:tc>
        <w:tc>
          <w:tcPr>
            <w:tcW w:w="703" w:type="pct"/>
            <w:shd w:val="clear" w:color="auto" w:fill="auto"/>
            <w:vAlign w:val="center"/>
          </w:tcPr>
          <w:p w14:paraId="11CB4F2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电子测量及仪器</w:t>
            </w:r>
          </w:p>
        </w:tc>
        <w:tc>
          <w:tcPr>
            <w:tcW w:w="380" w:type="pct"/>
            <w:vAlign w:val="center"/>
          </w:tcPr>
          <w:p w14:paraId="40AD993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29FBDC7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134240C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05AD7FA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50EACEB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7BF8CDA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27299D0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538710C1">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4A58F40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w:t>
            </w:r>
          </w:p>
        </w:tc>
        <w:tc>
          <w:tcPr>
            <w:tcW w:w="332" w:type="pct"/>
            <w:shd w:val="clear" w:color="auto" w:fill="auto"/>
            <w:vAlign w:val="center"/>
          </w:tcPr>
          <w:p w14:paraId="76AC13E7">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4F1C80FA">
            <w:pPr>
              <w:spacing w:line="240" w:lineRule="exact"/>
              <w:jc w:val="center"/>
              <w:rPr>
                <w:rFonts w:hint="default" w:ascii="Times New Roman" w:hAnsi="Times New Roman" w:cs="Times New Roman"/>
                <w:color w:val="auto"/>
                <w:highlight w:val="none"/>
              </w:rPr>
            </w:pPr>
          </w:p>
        </w:tc>
      </w:tr>
      <w:tr w14:paraId="0EEA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3F30E95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0615B53</w:t>
            </w:r>
          </w:p>
        </w:tc>
        <w:tc>
          <w:tcPr>
            <w:tcW w:w="703" w:type="pct"/>
            <w:shd w:val="clear" w:color="auto" w:fill="auto"/>
            <w:vAlign w:val="center"/>
          </w:tcPr>
          <w:p w14:paraId="06FFCEA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DSP技术</w:t>
            </w:r>
          </w:p>
        </w:tc>
        <w:tc>
          <w:tcPr>
            <w:tcW w:w="380" w:type="pct"/>
            <w:vAlign w:val="center"/>
          </w:tcPr>
          <w:p w14:paraId="0EDAB0F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7F1C803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7039355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2316389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2427F88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1C43CB4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1768859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2AC01294">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74963DF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6</w:t>
            </w:r>
          </w:p>
        </w:tc>
        <w:tc>
          <w:tcPr>
            <w:tcW w:w="332" w:type="pct"/>
            <w:shd w:val="clear" w:color="auto" w:fill="auto"/>
            <w:vAlign w:val="center"/>
          </w:tcPr>
          <w:p w14:paraId="31F25FA6">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2215F635">
            <w:pPr>
              <w:spacing w:line="240" w:lineRule="exact"/>
              <w:jc w:val="center"/>
              <w:rPr>
                <w:rFonts w:hint="default" w:ascii="Times New Roman" w:hAnsi="Times New Roman" w:cs="Times New Roman"/>
                <w:color w:val="auto"/>
                <w:highlight w:val="none"/>
              </w:rPr>
            </w:pPr>
          </w:p>
        </w:tc>
      </w:tr>
      <w:tr w14:paraId="1CBCB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52C8035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0615B48</w:t>
            </w:r>
          </w:p>
        </w:tc>
        <w:tc>
          <w:tcPr>
            <w:tcW w:w="703" w:type="pct"/>
            <w:shd w:val="clear" w:color="auto" w:fill="auto"/>
            <w:vAlign w:val="center"/>
          </w:tcPr>
          <w:p w14:paraId="44923FC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光纤通信</w:t>
            </w:r>
          </w:p>
        </w:tc>
        <w:tc>
          <w:tcPr>
            <w:tcW w:w="380" w:type="pct"/>
            <w:vAlign w:val="center"/>
          </w:tcPr>
          <w:p w14:paraId="4DB2DF0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719466E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4337D274">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7C30CDA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762147B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7AF807F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44F483C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1FA393B7">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3F72CA2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w:t>
            </w:r>
          </w:p>
        </w:tc>
        <w:tc>
          <w:tcPr>
            <w:tcW w:w="332" w:type="pct"/>
            <w:shd w:val="clear" w:color="auto" w:fill="auto"/>
            <w:vAlign w:val="center"/>
          </w:tcPr>
          <w:p w14:paraId="7F34BC3C">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49D990A4">
            <w:pPr>
              <w:spacing w:line="240" w:lineRule="exact"/>
              <w:jc w:val="center"/>
              <w:rPr>
                <w:rFonts w:hint="default" w:ascii="Times New Roman" w:hAnsi="Times New Roman" w:cs="Times New Roman"/>
                <w:color w:val="auto"/>
                <w:highlight w:val="none"/>
              </w:rPr>
            </w:pPr>
          </w:p>
        </w:tc>
      </w:tr>
      <w:tr w14:paraId="7023E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0FE8776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0615B41</w:t>
            </w:r>
          </w:p>
        </w:tc>
        <w:tc>
          <w:tcPr>
            <w:tcW w:w="703" w:type="pct"/>
            <w:shd w:val="clear" w:color="auto" w:fill="auto"/>
            <w:vAlign w:val="center"/>
          </w:tcPr>
          <w:p w14:paraId="4E194ED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无线网络规划与优化</w:t>
            </w:r>
          </w:p>
        </w:tc>
        <w:tc>
          <w:tcPr>
            <w:tcW w:w="380" w:type="pct"/>
            <w:vAlign w:val="center"/>
          </w:tcPr>
          <w:p w14:paraId="4A33847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5F89A70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1406804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37548CA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3A8099C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207FD63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07040A4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61E4A08C">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32564E2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7/2</w:t>
            </w:r>
          </w:p>
        </w:tc>
        <w:tc>
          <w:tcPr>
            <w:tcW w:w="332" w:type="pct"/>
            <w:shd w:val="clear" w:color="auto" w:fill="auto"/>
            <w:vAlign w:val="center"/>
          </w:tcPr>
          <w:p w14:paraId="11A94BBA">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31C6DE84">
            <w:pPr>
              <w:spacing w:line="240" w:lineRule="exact"/>
              <w:jc w:val="center"/>
              <w:rPr>
                <w:rFonts w:hint="default" w:ascii="Times New Roman" w:hAnsi="Times New Roman" w:cs="Times New Roman"/>
                <w:color w:val="auto"/>
                <w:highlight w:val="none"/>
              </w:rPr>
            </w:pPr>
          </w:p>
        </w:tc>
      </w:tr>
      <w:tr w14:paraId="30ED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60ACA9F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0615B37</w:t>
            </w:r>
          </w:p>
        </w:tc>
        <w:tc>
          <w:tcPr>
            <w:tcW w:w="703" w:type="pct"/>
            <w:shd w:val="clear" w:color="auto" w:fill="auto"/>
            <w:vAlign w:val="center"/>
          </w:tcPr>
          <w:p w14:paraId="58B883C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多媒体信息与通信</w:t>
            </w:r>
          </w:p>
        </w:tc>
        <w:tc>
          <w:tcPr>
            <w:tcW w:w="380" w:type="pct"/>
            <w:vAlign w:val="center"/>
          </w:tcPr>
          <w:p w14:paraId="5F679637">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62574664">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53D938E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00F59C1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2B5FC2E9">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0EE293F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26F0A53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6FEBBACF">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16495CB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w:t>
            </w:r>
          </w:p>
        </w:tc>
        <w:tc>
          <w:tcPr>
            <w:tcW w:w="332" w:type="pct"/>
            <w:shd w:val="clear" w:color="auto" w:fill="auto"/>
            <w:vAlign w:val="center"/>
          </w:tcPr>
          <w:p w14:paraId="54683FD9">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59C6D20A">
            <w:pPr>
              <w:spacing w:line="240" w:lineRule="exact"/>
              <w:jc w:val="center"/>
              <w:rPr>
                <w:rFonts w:hint="default" w:ascii="Times New Roman" w:hAnsi="Times New Roman" w:cs="Times New Roman"/>
                <w:color w:val="auto"/>
                <w:highlight w:val="none"/>
              </w:rPr>
            </w:pPr>
          </w:p>
        </w:tc>
      </w:tr>
      <w:tr w14:paraId="27978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4B61052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0615B38</w:t>
            </w:r>
          </w:p>
        </w:tc>
        <w:tc>
          <w:tcPr>
            <w:tcW w:w="703" w:type="pct"/>
            <w:shd w:val="clear" w:color="auto" w:fill="auto"/>
            <w:vAlign w:val="center"/>
          </w:tcPr>
          <w:p w14:paraId="0CEA291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移动通信</w:t>
            </w:r>
          </w:p>
        </w:tc>
        <w:tc>
          <w:tcPr>
            <w:tcW w:w="380" w:type="pct"/>
            <w:shd w:val="clear" w:color="auto" w:fill="auto"/>
            <w:vAlign w:val="center"/>
          </w:tcPr>
          <w:p w14:paraId="5B54556D">
            <w:pPr>
              <w:spacing w:line="24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32DBD24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3C752AD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6BE9F87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621EF8E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433ECDA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3742EB6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shd w:val="clear" w:color="auto" w:fill="auto"/>
            <w:vAlign w:val="center"/>
          </w:tcPr>
          <w:p w14:paraId="0E3E23F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256" w:type="pct"/>
            <w:shd w:val="clear" w:color="auto" w:fill="auto"/>
            <w:vAlign w:val="center"/>
          </w:tcPr>
          <w:p w14:paraId="4F43DF2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lang w:val="en-US" w:eastAsia="zh-CN"/>
              </w:rPr>
              <w:t>7</w:t>
            </w:r>
          </w:p>
        </w:tc>
        <w:tc>
          <w:tcPr>
            <w:tcW w:w="332" w:type="pct"/>
            <w:shd w:val="clear" w:color="auto" w:fill="auto"/>
            <w:vAlign w:val="center"/>
          </w:tcPr>
          <w:p w14:paraId="4EB1BFE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08BC8144">
            <w:pPr>
              <w:spacing w:line="240" w:lineRule="exact"/>
              <w:jc w:val="center"/>
              <w:rPr>
                <w:rFonts w:hint="default" w:ascii="Times New Roman" w:hAnsi="Times New Roman" w:cs="Times New Roman"/>
                <w:color w:val="auto"/>
                <w:highlight w:val="none"/>
              </w:rPr>
            </w:pPr>
          </w:p>
        </w:tc>
      </w:tr>
      <w:tr w14:paraId="38539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698AC91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0612B03</w:t>
            </w:r>
          </w:p>
        </w:tc>
        <w:tc>
          <w:tcPr>
            <w:tcW w:w="703" w:type="pct"/>
            <w:shd w:val="clear" w:color="auto" w:fill="auto"/>
            <w:vAlign w:val="center"/>
          </w:tcPr>
          <w:p w14:paraId="7CF341A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highlight w:val="none"/>
              </w:rPr>
              <w:t>光电检测原理与应用</w:t>
            </w:r>
          </w:p>
        </w:tc>
        <w:tc>
          <w:tcPr>
            <w:tcW w:w="380" w:type="pct"/>
            <w:vAlign w:val="center"/>
          </w:tcPr>
          <w:p w14:paraId="76E2D1F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00E6BE9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2D83A82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56F825E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68867EB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3F361F3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7C36E0C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3B572495">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78FD2D1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w:t>
            </w:r>
          </w:p>
        </w:tc>
        <w:tc>
          <w:tcPr>
            <w:tcW w:w="332" w:type="pct"/>
            <w:shd w:val="clear" w:color="auto" w:fill="auto"/>
            <w:vAlign w:val="center"/>
          </w:tcPr>
          <w:p w14:paraId="4155B5D8">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3D5C3306">
            <w:pPr>
              <w:spacing w:line="240" w:lineRule="exact"/>
              <w:jc w:val="center"/>
              <w:rPr>
                <w:rFonts w:hint="default" w:ascii="Times New Roman" w:hAnsi="Times New Roman" w:cs="Times New Roman"/>
                <w:color w:val="auto"/>
                <w:highlight w:val="none"/>
              </w:rPr>
            </w:pPr>
          </w:p>
        </w:tc>
      </w:tr>
      <w:tr w14:paraId="72CF3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50186DF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0601036</w:t>
            </w:r>
          </w:p>
        </w:tc>
        <w:tc>
          <w:tcPr>
            <w:tcW w:w="703" w:type="pct"/>
            <w:shd w:val="clear" w:color="auto" w:fill="auto"/>
            <w:vAlign w:val="center"/>
          </w:tcPr>
          <w:p w14:paraId="41109C4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物联网控制技术与系统</w:t>
            </w:r>
          </w:p>
        </w:tc>
        <w:tc>
          <w:tcPr>
            <w:tcW w:w="380" w:type="pct"/>
            <w:vAlign w:val="center"/>
          </w:tcPr>
          <w:p w14:paraId="1F2CDD2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1C67CFF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7A1683A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0BE57944">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0CA1C92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0CE8AA0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106B4DB1">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25A4C885">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06DD431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w:t>
            </w:r>
          </w:p>
        </w:tc>
        <w:tc>
          <w:tcPr>
            <w:tcW w:w="332" w:type="pct"/>
            <w:shd w:val="clear" w:color="auto" w:fill="auto"/>
            <w:vAlign w:val="center"/>
          </w:tcPr>
          <w:p w14:paraId="56315FA3">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1387D93E">
            <w:pPr>
              <w:spacing w:line="240" w:lineRule="exact"/>
              <w:jc w:val="center"/>
              <w:rPr>
                <w:rFonts w:hint="default" w:ascii="Times New Roman" w:hAnsi="Times New Roman" w:cs="Times New Roman"/>
                <w:color w:val="auto"/>
                <w:highlight w:val="none"/>
              </w:rPr>
            </w:pPr>
          </w:p>
        </w:tc>
      </w:tr>
      <w:tr w14:paraId="5E20F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5444A91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0606B01</w:t>
            </w:r>
          </w:p>
        </w:tc>
        <w:tc>
          <w:tcPr>
            <w:tcW w:w="703" w:type="pct"/>
            <w:shd w:val="clear" w:color="auto" w:fill="auto"/>
            <w:vAlign w:val="center"/>
          </w:tcPr>
          <w:p w14:paraId="7B862E29">
            <w:pPr>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highlight w:val="none"/>
                <w:lang w:val="en-US" w:eastAsia="zh-CN"/>
              </w:rPr>
              <w:t>通信与人工智能</w:t>
            </w:r>
          </w:p>
        </w:tc>
        <w:tc>
          <w:tcPr>
            <w:tcW w:w="380" w:type="pct"/>
            <w:vAlign w:val="center"/>
          </w:tcPr>
          <w:p w14:paraId="1FD5429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5006A2C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054293F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72655A1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3BEB077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2DBA9EC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7C48E201">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3A4F11C2">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64C8718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w:t>
            </w:r>
          </w:p>
        </w:tc>
        <w:tc>
          <w:tcPr>
            <w:tcW w:w="332" w:type="pct"/>
            <w:shd w:val="clear" w:color="auto" w:fill="auto"/>
            <w:vAlign w:val="center"/>
          </w:tcPr>
          <w:p w14:paraId="6556D347">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33F581CD">
            <w:pPr>
              <w:spacing w:line="240" w:lineRule="exact"/>
              <w:jc w:val="center"/>
              <w:rPr>
                <w:rFonts w:hint="default" w:ascii="Times New Roman" w:hAnsi="Times New Roman" w:cs="Times New Roman"/>
                <w:color w:val="auto"/>
                <w:highlight w:val="none"/>
              </w:rPr>
            </w:pPr>
          </w:p>
        </w:tc>
      </w:tr>
      <w:tr w14:paraId="64F20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7EE6042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0615B71</w:t>
            </w:r>
          </w:p>
        </w:tc>
        <w:tc>
          <w:tcPr>
            <w:tcW w:w="703" w:type="pct"/>
            <w:shd w:val="clear" w:color="auto" w:fill="auto"/>
            <w:vAlign w:val="center"/>
          </w:tcPr>
          <w:p w14:paraId="60D8161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大数据处理技术</w:t>
            </w:r>
            <w:r>
              <w:rPr>
                <w:rFonts w:hint="eastAsia" w:ascii="Times New Roman" w:hAnsi="Times New Roman" w:cs="Times New Roman" w:eastAsiaTheme="minorEastAsia"/>
                <w:color w:val="auto"/>
                <w:highlight w:val="none"/>
                <w:lang w:val="en-US" w:eastAsia="zh-CN"/>
              </w:rPr>
              <w:t>(双语)</w:t>
            </w:r>
          </w:p>
        </w:tc>
        <w:tc>
          <w:tcPr>
            <w:tcW w:w="380" w:type="pct"/>
            <w:vAlign w:val="center"/>
          </w:tcPr>
          <w:p w14:paraId="744AC26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49834C6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4DDC35C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07813E7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3B65D3E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058CAF8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64F76B93">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6605CB09">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1AF727B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w:t>
            </w:r>
          </w:p>
        </w:tc>
        <w:tc>
          <w:tcPr>
            <w:tcW w:w="332" w:type="pct"/>
            <w:shd w:val="clear" w:color="auto" w:fill="auto"/>
            <w:vAlign w:val="center"/>
          </w:tcPr>
          <w:p w14:paraId="25C8748F">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58243D51">
            <w:pPr>
              <w:spacing w:line="240" w:lineRule="exact"/>
              <w:jc w:val="center"/>
              <w:rPr>
                <w:rFonts w:hint="default" w:ascii="Times New Roman" w:hAnsi="Times New Roman" w:cs="Times New Roman"/>
                <w:color w:val="auto"/>
                <w:highlight w:val="none"/>
              </w:rPr>
            </w:pPr>
          </w:p>
        </w:tc>
      </w:tr>
      <w:tr w14:paraId="28F07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7" w:type="pct"/>
            <w:shd w:val="clear" w:color="auto" w:fill="auto"/>
            <w:vAlign w:val="center"/>
          </w:tcPr>
          <w:p w14:paraId="6E8628F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0611B11</w:t>
            </w:r>
          </w:p>
        </w:tc>
        <w:tc>
          <w:tcPr>
            <w:tcW w:w="703" w:type="pct"/>
            <w:shd w:val="clear" w:color="auto" w:fill="auto"/>
            <w:vAlign w:val="center"/>
          </w:tcPr>
          <w:p w14:paraId="328F3E2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卫星定位与导航技术</w:t>
            </w:r>
          </w:p>
        </w:tc>
        <w:tc>
          <w:tcPr>
            <w:tcW w:w="380" w:type="pct"/>
            <w:vAlign w:val="center"/>
          </w:tcPr>
          <w:p w14:paraId="7A53B7D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5" w:type="pct"/>
            <w:shd w:val="clear" w:color="auto" w:fill="auto"/>
            <w:vAlign w:val="center"/>
          </w:tcPr>
          <w:p w14:paraId="0C18B38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1.5</w:t>
            </w:r>
          </w:p>
        </w:tc>
        <w:tc>
          <w:tcPr>
            <w:tcW w:w="342" w:type="pct"/>
            <w:shd w:val="clear" w:color="auto" w:fill="auto"/>
            <w:vAlign w:val="center"/>
          </w:tcPr>
          <w:p w14:paraId="0AE7119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0.5</w:t>
            </w:r>
          </w:p>
        </w:tc>
        <w:tc>
          <w:tcPr>
            <w:tcW w:w="381" w:type="pct"/>
            <w:shd w:val="clear" w:color="auto" w:fill="auto"/>
            <w:vAlign w:val="center"/>
          </w:tcPr>
          <w:p w14:paraId="049CE1A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9" w:type="pct"/>
            <w:shd w:val="clear" w:color="auto" w:fill="auto"/>
            <w:vAlign w:val="center"/>
          </w:tcPr>
          <w:p w14:paraId="17B6F654">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40</w:t>
            </w:r>
          </w:p>
        </w:tc>
        <w:tc>
          <w:tcPr>
            <w:tcW w:w="350" w:type="pct"/>
            <w:shd w:val="clear" w:color="auto" w:fill="auto"/>
            <w:vAlign w:val="center"/>
          </w:tcPr>
          <w:p w14:paraId="1C0EAE7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24</w:t>
            </w:r>
          </w:p>
        </w:tc>
        <w:tc>
          <w:tcPr>
            <w:tcW w:w="337" w:type="pct"/>
            <w:shd w:val="clear" w:color="auto" w:fill="auto"/>
            <w:vAlign w:val="center"/>
          </w:tcPr>
          <w:p w14:paraId="273E696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16</w:t>
            </w:r>
          </w:p>
        </w:tc>
        <w:tc>
          <w:tcPr>
            <w:tcW w:w="328" w:type="pct"/>
            <w:vAlign w:val="center"/>
          </w:tcPr>
          <w:p w14:paraId="293A0654">
            <w:pPr>
              <w:spacing w:line="240" w:lineRule="exact"/>
              <w:jc w:val="center"/>
              <w:rPr>
                <w:rFonts w:hint="default" w:ascii="Times New Roman" w:hAnsi="Times New Roman" w:cs="Times New Roman"/>
                <w:color w:val="auto"/>
                <w:highlight w:val="none"/>
              </w:rPr>
            </w:pPr>
          </w:p>
        </w:tc>
        <w:tc>
          <w:tcPr>
            <w:tcW w:w="256" w:type="pct"/>
            <w:shd w:val="clear" w:color="auto" w:fill="auto"/>
            <w:vAlign w:val="center"/>
          </w:tcPr>
          <w:p w14:paraId="640D5F9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8</w:t>
            </w:r>
          </w:p>
        </w:tc>
        <w:tc>
          <w:tcPr>
            <w:tcW w:w="332" w:type="pct"/>
            <w:shd w:val="clear" w:color="auto" w:fill="auto"/>
            <w:vAlign w:val="center"/>
          </w:tcPr>
          <w:p w14:paraId="03FDD778">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考查</w:t>
            </w:r>
          </w:p>
        </w:tc>
        <w:tc>
          <w:tcPr>
            <w:tcW w:w="374" w:type="pct"/>
            <w:vMerge w:val="continue"/>
            <w:vAlign w:val="center"/>
          </w:tcPr>
          <w:p w14:paraId="348DF202">
            <w:pPr>
              <w:spacing w:line="240" w:lineRule="exact"/>
              <w:jc w:val="center"/>
              <w:rPr>
                <w:rFonts w:hint="default" w:ascii="Times New Roman" w:hAnsi="Times New Roman" w:cs="Times New Roman"/>
                <w:color w:val="auto"/>
                <w:highlight w:val="none"/>
              </w:rPr>
            </w:pPr>
          </w:p>
        </w:tc>
      </w:tr>
      <w:tr w14:paraId="67E7D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0" w:type="pct"/>
            <w:gridSpan w:val="2"/>
            <w:vAlign w:val="center"/>
          </w:tcPr>
          <w:p w14:paraId="32DCEC7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至少</w:t>
            </w:r>
            <w:r>
              <w:rPr>
                <w:rFonts w:hint="default" w:ascii="Times New Roman" w:hAnsi="Times New Roman" w:cs="Times New Roman"/>
                <w:color w:val="auto"/>
                <w:highlight w:val="none"/>
              </w:rPr>
              <w:t>应修</w:t>
            </w:r>
          </w:p>
        </w:tc>
        <w:tc>
          <w:tcPr>
            <w:tcW w:w="380" w:type="pct"/>
            <w:vAlign w:val="center"/>
          </w:tcPr>
          <w:p w14:paraId="7F6E7C4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10</w:t>
            </w:r>
          </w:p>
        </w:tc>
        <w:tc>
          <w:tcPr>
            <w:tcW w:w="335" w:type="pct"/>
            <w:vAlign w:val="center"/>
          </w:tcPr>
          <w:p w14:paraId="1948209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7.5</w:t>
            </w:r>
          </w:p>
        </w:tc>
        <w:tc>
          <w:tcPr>
            <w:tcW w:w="342" w:type="pct"/>
            <w:vAlign w:val="center"/>
          </w:tcPr>
          <w:p w14:paraId="1DC984BC">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2.5</w:t>
            </w:r>
          </w:p>
        </w:tc>
        <w:tc>
          <w:tcPr>
            <w:tcW w:w="381" w:type="pct"/>
            <w:vAlign w:val="center"/>
          </w:tcPr>
          <w:p w14:paraId="00566A91">
            <w:pPr>
              <w:spacing w:line="240" w:lineRule="exact"/>
              <w:jc w:val="center"/>
              <w:rPr>
                <w:rFonts w:hint="default" w:ascii="Times New Roman" w:hAnsi="Times New Roman" w:cs="Times New Roman"/>
                <w:color w:val="auto"/>
                <w:highlight w:val="none"/>
              </w:rPr>
            </w:pPr>
          </w:p>
        </w:tc>
        <w:tc>
          <w:tcPr>
            <w:tcW w:w="369" w:type="pct"/>
            <w:vAlign w:val="center"/>
          </w:tcPr>
          <w:p w14:paraId="3BDC63D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200</w:t>
            </w:r>
          </w:p>
        </w:tc>
        <w:tc>
          <w:tcPr>
            <w:tcW w:w="350" w:type="pct"/>
            <w:vAlign w:val="center"/>
          </w:tcPr>
          <w:p w14:paraId="5274B4EA">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120</w:t>
            </w:r>
          </w:p>
        </w:tc>
        <w:tc>
          <w:tcPr>
            <w:tcW w:w="337" w:type="pct"/>
            <w:vAlign w:val="center"/>
          </w:tcPr>
          <w:p w14:paraId="13E23441">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80</w:t>
            </w:r>
          </w:p>
        </w:tc>
        <w:tc>
          <w:tcPr>
            <w:tcW w:w="328" w:type="pct"/>
            <w:vAlign w:val="center"/>
          </w:tcPr>
          <w:p w14:paraId="31465D42">
            <w:pPr>
              <w:spacing w:line="240" w:lineRule="exact"/>
              <w:jc w:val="center"/>
              <w:rPr>
                <w:rFonts w:hint="default" w:ascii="Times New Roman" w:hAnsi="Times New Roman" w:cs="Times New Roman"/>
                <w:color w:val="auto"/>
                <w:highlight w:val="none"/>
              </w:rPr>
            </w:pPr>
          </w:p>
        </w:tc>
        <w:tc>
          <w:tcPr>
            <w:tcW w:w="256" w:type="pct"/>
            <w:vAlign w:val="center"/>
          </w:tcPr>
          <w:p w14:paraId="0ECED348">
            <w:pPr>
              <w:spacing w:line="240" w:lineRule="exact"/>
              <w:jc w:val="center"/>
              <w:rPr>
                <w:rFonts w:hint="default" w:ascii="Times New Roman" w:hAnsi="Times New Roman" w:cs="Times New Roman"/>
                <w:color w:val="auto"/>
                <w:highlight w:val="none"/>
              </w:rPr>
            </w:pPr>
          </w:p>
        </w:tc>
        <w:tc>
          <w:tcPr>
            <w:tcW w:w="332" w:type="pct"/>
            <w:vAlign w:val="center"/>
          </w:tcPr>
          <w:p w14:paraId="720AE377">
            <w:pPr>
              <w:spacing w:line="240" w:lineRule="exact"/>
              <w:jc w:val="center"/>
              <w:rPr>
                <w:rFonts w:hint="default" w:ascii="Times New Roman" w:hAnsi="Times New Roman" w:cs="Times New Roman"/>
                <w:color w:val="auto"/>
                <w:highlight w:val="none"/>
              </w:rPr>
            </w:pPr>
          </w:p>
        </w:tc>
        <w:tc>
          <w:tcPr>
            <w:tcW w:w="374" w:type="pct"/>
            <w:vAlign w:val="center"/>
          </w:tcPr>
          <w:p w14:paraId="78570098">
            <w:pPr>
              <w:spacing w:line="240" w:lineRule="exact"/>
              <w:jc w:val="center"/>
              <w:rPr>
                <w:rFonts w:hint="default" w:ascii="Times New Roman" w:hAnsi="Times New Roman" w:cs="Times New Roman"/>
                <w:color w:val="auto"/>
                <w:highlight w:val="none"/>
              </w:rPr>
            </w:pPr>
          </w:p>
        </w:tc>
      </w:tr>
    </w:tbl>
    <w:p w14:paraId="5C788735">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（三）实践教育课程</w:t>
      </w:r>
    </w:p>
    <w:p w14:paraId="5EADB752">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1.实验（独立设置）</w:t>
      </w:r>
    </w:p>
    <w:tbl>
      <w:tblPr>
        <w:tblStyle w:val="1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0"/>
        <w:gridCol w:w="1390"/>
        <w:gridCol w:w="755"/>
        <w:gridCol w:w="668"/>
        <w:gridCol w:w="680"/>
        <w:gridCol w:w="745"/>
        <w:gridCol w:w="735"/>
        <w:gridCol w:w="678"/>
        <w:gridCol w:w="683"/>
        <w:gridCol w:w="646"/>
        <w:gridCol w:w="548"/>
        <w:gridCol w:w="680"/>
        <w:gridCol w:w="646"/>
      </w:tblGrid>
      <w:tr w14:paraId="4037B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503" w:type="pct"/>
            <w:vMerge w:val="restart"/>
            <w:vAlign w:val="center"/>
          </w:tcPr>
          <w:p w14:paraId="6B2D10C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w:t>
            </w:r>
          </w:p>
          <w:p w14:paraId="5D7F565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代码</w:t>
            </w:r>
          </w:p>
        </w:tc>
        <w:tc>
          <w:tcPr>
            <w:tcW w:w="705" w:type="pct"/>
            <w:vMerge w:val="restart"/>
            <w:vAlign w:val="center"/>
          </w:tcPr>
          <w:p w14:paraId="6478857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课程名称</w:t>
            </w:r>
          </w:p>
        </w:tc>
        <w:tc>
          <w:tcPr>
            <w:tcW w:w="1446" w:type="pct"/>
            <w:gridSpan w:val="4"/>
            <w:vAlign w:val="center"/>
          </w:tcPr>
          <w:p w14:paraId="644CC25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学分</w:t>
            </w:r>
          </w:p>
        </w:tc>
        <w:tc>
          <w:tcPr>
            <w:tcW w:w="1392" w:type="pct"/>
            <w:gridSpan w:val="4"/>
            <w:vAlign w:val="center"/>
          </w:tcPr>
          <w:p w14:paraId="709D266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学时</w:t>
            </w:r>
          </w:p>
        </w:tc>
        <w:tc>
          <w:tcPr>
            <w:tcW w:w="278" w:type="pct"/>
            <w:vMerge w:val="restart"/>
            <w:vAlign w:val="center"/>
          </w:tcPr>
          <w:p w14:paraId="4B70509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学期</w:t>
            </w:r>
          </w:p>
        </w:tc>
        <w:tc>
          <w:tcPr>
            <w:tcW w:w="345" w:type="pct"/>
            <w:vMerge w:val="restart"/>
            <w:vAlign w:val="center"/>
          </w:tcPr>
          <w:p w14:paraId="03675D6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考核方式</w:t>
            </w:r>
          </w:p>
        </w:tc>
        <w:tc>
          <w:tcPr>
            <w:tcW w:w="328" w:type="pct"/>
            <w:vMerge w:val="restart"/>
            <w:vAlign w:val="center"/>
          </w:tcPr>
          <w:p w14:paraId="02054E1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开课单位代码</w:t>
            </w:r>
          </w:p>
        </w:tc>
      </w:tr>
      <w:tr w14:paraId="579C1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503" w:type="pct"/>
            <w:vMerge w:val="continue"/>
            <w:vAlign w:val="center"/>
          </w:tcPr>
          <w:p w14:paraId="2957DFA1">
            <w:pPr>
              <w:spacing w:line="240" w:lineRule="exact"/>
              <w:jc w:val="center"/>
              <w:rPr>
                <w:rFonts w:hint="default" w:ascii="Times New Roman" w:hAnsi="Times New Roman" w:cs="Times New Roman"/>
                <w:color w:val="auto"/>
                <w:highlight w:val="none"/>
              </w:rPr>
            </w:pPr>
          </w:p>
        </w:tc>
        <w:tc>
          <w:tcPr>
            <w:tcW w:w="705" w:type="pct"/>
            <w:vMerge w:val="continue"/>
            <w:vAlign w:val="center"/>
          </w:tcPr>
          <w:p w14:paraId="4C1A9B12">
            <w:pPr>
              <w:spacing w:line="240" w:lineRule="exact"/>
              <w:jc w:val="center"/>
              <w:rPr>
                <w:rFonts w:hint="default" w:ascii="Times New Roman" w:hAnsi="Times New Roman" w:cs="Times New Roman"/>
                <w:color w:val="auto"/>
                <w:highlight w:val="none"/>
              </w:rPr>
            </w:pPr>
          </w:p>
        </w:tc>
        <w:tc>
          <w:tcPr>
            <w:tcW w:w="384" w:type="pct"/>
            <w:vAlign w:val="center"/>
          </w:tcPr>
          <w:p w14:paraId="36A61C3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39" w:type="pct"/>
            <w:vAlign w:val="center"/>
          </w:tcPr>
          <w:p w14:paraId="1BFE6DE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5" w:type="pct"/>
            <w:vAlign w:val="center"/>
          </w:tcPr>
          <w:p w14:paraId="2E23981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77" w:type="pct"/>
            <w:vAlign w:val="center"/>
          </w:tcPr>
          <w:p w14:paraId="4F0725E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373" w:type="pct"/>
            <w:vAlign w:val="center"/>
          </w:tcPr>
          <w:p w14:paraId="49BB5BF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44" w:type="pct"/>
            <w:vAlign w:val="center"/>
          </w:tcPr>
          <w:p w14:paraId="29E1BE9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7" w:type="pct"/>
            <w:vAlign w:val="center"/>
          </w:tcPr>
          <w:p w14:paraId="680977B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28" w:type="pct"/>
            <w:vAlign w:val="center"/>
          </w:tcPr>
          <w:p w14:paraId="1FCE22E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278" w:type="pct"/>
            <w:vMerge w:val="continue"/>
            <w:vAlign w:val="center"/>
          </w:tcPr>
          <w:p w14:paraId="01682F2D">
            <w:pPr>
              <w:spacing w:line="240" w:lineRule="exact"/>
              <w:jc w:val="center"/>
              <w:rPr>
                <w:rFonts w:hint="default" w:ascii="Times New Roman" w:hAnsi="Times New Roman" w:cs="Times New Roman"/>
                <w:color w:val="auto"/>
                <w:highlight w:val="none"/>
              </w:rPr>
            </w:pPr>
          </w:p>
        </w:tc>
        <w:tc>
          <w:tcPr>
            <w:tcW w:w="345" w:type="pct"/>
            <w:vMerge w:val="continue"/>
            <w:vAlign w:val="center"/>
          </w:tcPr>
          <w:p w14:paraId="5465A5D3">
            <w:pPr>
              <w:spacing w:line="240" w:lineRule="exact"/>
              <w:jc w:val="center"/>
              <w:rPr>
                <w:rFonts w:hint="default" w:ascii="Times New Roman" w:hAnsi="Times New Roman" w:cs="Times New Roman"/>
                <w:color w:val="auto"/>
                <w:highlight w:val="none"/>
              </w:rPr>
            </w:pPr>
          </w:p>
        </w:tc>
        <w:tc>
          <w:tcPr>
            <w:tcW w:w="328" w:type="pct"/>
            <w:vMerge w:val="continue"/>
            <w:vAlign w:val="center"/>
          </w:tcPr>
          <w:p w14:paraId="3C8DB8D0">
            <w:pPr>
              <w:spacing w:line="240" w:lineRule="exact"/>
              <w:jc w:val="center"/>
              <w:rPr>
                <w:rFonts w:hint="default" w:ascii="Times New Roman" w:hAnsi="Times New Roman" w:cs="Times New Roman"/>
                <w:color w:val="auto"/>
                <w:highlight w:val="none"/>
              </w:rPr>
            </w:pPr>
          </w:p>
        </w:tc>
      </w:tr>
      <w:tr w14:paraId="5CF51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3" w:type="pct"/>
            <w:shd w:val="clear" w:color="auto" w:fill="auto"/>
            <w:vAlign w:val="center"/>
          </w:tcPr>
          <w:p w14:paraId="4C9C9E9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0600008</w:t>
            </w:r>
          </w:p>
        </w:tc>
        <w:tc>
          <w:tcPr>
            <w:tcW w:w="705" w:type="pct"/>
            <w:shd w:val="clear" w:color="auto" w:fill="auto"/>
            <w:vAlign w:val="center"/>
          </w:tcPr>
          <w:p w14:paraId="793EA75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大学物理实验</w:t>
            </w:r>
          </w:p>
        </w:tc>
        <w:tc>
          <w:tcPr>
            <w:tcW w:w="384" w:type="pct"/>
            <w:vAlign w:val="center"/>
          </w:tcPr>
          <w:p w14:paraId="55FE96F6">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39" w:type="pct"/>
            <w:vAlign w:val="center"/>
          </w:tcPr>
          <w:p w14:paraId="497B29E9">
            <w:pPr>
              <w:spacing w:line="240" w:lineRule="exact"/>
              <w:jc w:val="center"/>
              <w:rPr>
                <w:rFonts w:hint="default" w:ascii="Times New Roman" w:hAnsi="Times New Roman" w:cs="Times New Roman"/>
                <w:color w:val="auto"/>
                <w:highlight w:val="none"/>
              </w:rPr>
            </w:pPr>
          </w:p>
        </w:tc>
        <w:tc>
          <w:tcPr>
            <w:tcW w:w="345" w:type="pct"/>
            <w:vAlign w:val="center"/>
          </w:tcPr>
          <w:p w14:paraId="7B40967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p>
        </w:tc>
        <w:tc>
          <w:tcPr>
            <w:tcW w:w="377" w:type="pct"/>
            <w:vAlign w:val="center"/>
          </w:tcPr>
          <w:p w14:paraId="213ADB93">
            <w:pPr>
              <w:spacing w:line="240" w:lineRule="exact"/>
              <w:jc w:val="center"/>
              <w:rPr>
                <w:rFonts w:hint="default" w:ascii="Times New Roman" w:hAnsi="Times New Roman" w:eastAsia="宋体" w:cs="Times New Roman"/>
                <w:color w:val="auto"/>
                <w:highlight w:val="none"/>
                <w:lang w:val="en-US" w:eastAsia="zh-CN"/>
              </w:rPr>
            </w:pPr>
          </w:p>
        </w:tc>
        <w:tc>
          <w:tcPr>
            <w:tcW w:w="373" w:type="pct"/>
            <w:vAlign w:val="center"/>
          </w:tcPr>
          <w:p w14:paraId="03E0FA58">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4" w:type="pct"/>
            <w:vAlign w:val="center"/>
          </w:tcPr>
          <w:p w14:paraId="5C97C796">
            <w:pPr>
              <w:spacing w:line="240" w:lineRule="exact"/>
              <w:jc w:val="center"/>
              <w:rPr>
                <w:rFonts w:hint="default" w:ascii="Times New Roman" w:hAnsi="Times New Roman" w:eastAsia="宋体" w:cs="Times New Roman"/>
                <w:color w:val="auto"/>
                <w:highlight w:val="none"/>
                <w:lang w:val="en-US" w:eastAsia="zh-CN"/>
              </w:rPr>
            </w:pPr>
          </w:p>
        </w:tc>
        <w:tc>
          <w:tcPr>
            <w:tcW w:w="347" w:type="pct"/>
            <w:vAlign w:val="center"/>
          </w:tcPr>
          <w:p w14:paraId="42684D1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32</w:t>
            </w:r>
          </w:p>
        </w:tc>
        <w:tc>
          <w:tcPr>
            <w:tcW w:w="328" w:type="pct"/>
            <w:vAlign w:val="center"/>
          </w:tcPr>
          <w:p w14:paraId="20FA29AC">
            <w:pPr>
              <w:spacing w:line="240" w:lineRule="exact"/>
              <w:jc w:val="center"/>
              <w:rPr>
                <w:rFonts w:hint="default" w:ascii="Times New Roman" w:hAnsi="Times New Roman" w:cs="Times New Roman"/>
                <w:color w:val="auto"/>
                <w:highlight w:val="none"/>
              </w:rPr>
            </w:pPr>
          </w:p>
        </w:tc>
        <w:tc>
          <w:tcPr>
            <w:tcW w:w="278" w:type="pct"/>
            <w:shd w:val="clear" w:color="auto" w:fill="auto"/>
            <w:vAlign w:val="center"/>
          </w:tcPr>
          <w:p w14:paraId="3A1C942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2</w:t>
            </w:r>
          </w:p>
        </w:tc>
        <w:tc>
          <w:tcPr>
            <w:tcW w:w="345" w:type="pct"/>
            <w:shd w:val="clear" w:color="auto" w:fill="auto"/>
            <w:vAlign w:val="center"/>
          </w:tcPr>
          <w:p w14:paraId="12C551C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考查</w:t>
            </w:r>
          </w:p>
        </w:tc>
        <w:tc>
          <w:tcPr>
            <w:tcW w:w="328" w:type="pct"/>
            <w:vAlign w:val="center"/>
          </w:tcPr>
          <w:p w14:paraId="69206FE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3800</w:t>
            </w:r>
          </w:p>
        </w:tc>
      </w:tr>
      <w:tr w14:paraId="78ADB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9" w:type="pct"/>
            <w:gridSpan w:val="2"/>
            <w:vAlign w:val="center"/>
          </w:tcPr>
          <w:p w14:paraId="7AD5483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小计</w:t>
            </w:r>
          </w:p>
        </w:tc>
        <w:tc>
          <w:tcPr>
            <w:tcW w:w="384" w:type="pct"/>
            <w:vAlign w:val="center"/>
          </w:tcPr>
          <w:p w14:paraId="179D897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39" w:type="pct"/>
            <w:vAlign w:val="center"/>
          </w:tcPr>
          <w:p w14:paraId="7F82D418">
            <w:pPr>
              <w:spacing w:line="240" w:lineRule="exact"/>
              <w:jc w:val="center"/>
              <w:rPr>
                <w:rFonts w:hint="default" w:ascii="Times New Roman" w:hAnsi="Times New Roman" w:cs="Times New Roman"/>
                <w:color w:val="auto"/>
                <w:highlight w:val="none"/>
              </w:rPr>
            </w:pPr>
          </w:p>
        </w:tc>
        <w:tc>
          <w:tcPr>
            <w:tcW w:w="345" w:type="pct"/>
            <w:vAlign w:val="center"/>
          </w:tcPr>
          <w:p w14:paraId="45CE619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77" w:type="pct"/>
            <w:vAlign w:val="center"/>
          </w:tcPr>
          <w:p w14:paraId="2E73A902">
            <w:pPr>
              <w:spacing w:line="240" w:lineRule="exact"/>
              <w:jc w:val="center"/>
              <w:rPr>
                <w:rFonts w:hint="default" w:ascii="Times New Roman" w:hAnsi="Times New Roman" w:cs="Times New Roman"/>
                <w:color w:val="auto"/>
                <w:highlight w:val="none"/>
              </w:rPr>
            </w:pPr>
          </w:p>
        </w:tc>
        <w:tc>
          <w:tcPr>
            <w:tcW w:w="373" w:type="pct"/>
            <w:vAlign w:val="center"/>
          </w:tcPr>
          <w:p w14:paraId="4C50961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44" w:type="pct"/>
            <w:vAlign w:val="center"/>
          </w:tcPr>
          <w:p w14:paraId="648DCDBB">
            <w:pPr>
              <w:spacing w:line="240" w:lineRule="exact"/>
              <w:jc w:val="center"/>
              <w:rPr>
                <w:rFonts w:hint="default" w:ascii="Times New Roman" w:hAnsi="Times New Roman" w:cs="Times New Roman"/>
                <w:color w:val="auto"/>
                <w:highlight w:val="none"/>
              </w:rPr>
            </w:pPr>
          </w:p>
        </w:tc>
        <w:tc>
          <w:tcPr>
            <w:tcW w:w="347" w:type="pct"/>
            <w:vAlign w:val="center"/>
          </w:tcPr>
          <w:p w14:paraId="06BC5800">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32</w:t>
            </w:r>
          </w:p>
        </w:tc>
        <w:tc>
          <w:tcPr>
            <w:tcW w:w="328" w:type="pct"/>
            <w:vAlign w:val="center"/>
          </w:tcPr>
          <w:p w14:paraId="20E1BA31">
            <w:pPr>
              <w:spacing w:line="240" w:lineRule="exact"/>
              <w:jc w:val="center"/>
              <w:rPr>
                <w:rFonts w:hint="default" w:ascii="Times New Roman" w:hAnsi="Times New Roman" w:cs="Times New Roman"/>
                <w:color w:val="auto"/>
                <w:highlight w:val="none"/>
              </w:rPr>
            </w:pPr>
          </w:p>
        </w:tc>
        <w:tc>
          <w:tcPr>
            <w:tcW w:w="278" w:type="pct"/>
            <w:vAlign w:val="center"/>
          </w:tcPr>
          <w:p w14:paraId="5071651A">
            <w:pPr>
              <w:spacing w:line="240" w:lineRule="exact"/>
              <w:jc w:val="center"/>
              <w:rPr>
                <w:rFonts w:hint="default" w:ascii="Times New Roman" w:hAnsi="Times New Roman" w:cs="Times New Roman"/>
                <w:color w:val="auto"/>
                <w:highlight w:val="none"/>
              </w:rPr>
            </w:pPr>
          </w:p>
        </w:tc>
        <w:tc>
          <w:tcPr>
            <w:tcW w:w="345" w:type="pct"/>
            <w:vAlign w:val="center"/>
          </w:tcPr>
          <w:p w14:paraId="1B47F58F">
            <w:pPr>
              <w:spacing w:line="240" w:lineRule="exact"/>
              <w:jc w:val="center"/>
              <w:rPr>
                <w:rFonts w:hint="default" w:ascii="Times New Roman" w:hAnsi="Times New Roman" w:cs="Times New Roman"/>
                <w:color w:val="auto"/>
                <w:highlight w:val="none"/>
              </w:rPr>
            </w:pPr>
          </w:p>
        </w:tc>
        <w:tc>
          <w:tcPr>
            <w:tcW w:w="328" w:type="pct"/>
            <w:vAlign w:val="center"/>
          </w:tcPr>
          <w:p w14:paraId="42CD2AAC">
            <w:pPr>
              <w:spacing w:line="240" w:lineRule="exact"/>
              <w:jc w:val="center"/>
              <w:rPr>
                <w:rFonts w:hint="default" w:ascii="Times New Roman" w:hAnsi="Times New Roman" w:cs="Times New Roman"/>
                <w:color w:val="auto"/>
                <w:highlight w:val="none"/>
              </w:rPr>
            </w:pPr>
          </w:p>
        </w:tc>
      </w:tr>
    </w:tbl>
    <w:p w14:paraId="165E8604">
      <w:pPr>
        <w:spacing w:before="156" w:beforeLines="50" w:after="156" w:afterLines="5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2.集中实践</w:t>
      </w:r>
    </w:p>
    <w:tbl>
      <w:tblPr>
        <w:tblStyle w:val="12"/>
        <w:tblW w:w="49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1385"/>
        <w:gridCol w:w="743"/>
        <w:gridCol w:w="652"/>
        <w:gridCol w:w="676"/>
        <w:gridCol w:w="768"/>
        <w:gridCol w:w="731"/>
        <w:gridCol w:w="674"/>
        <w:gridCol w:w="625"/>
        <w:gridCol w:w="713"/>
        <w:gridCol w:w="540"/>
        <w:gridCol w:w="678"/>
        <w:gridCol w:w="637"/>
      </w:tblGrid>
      <w:tr w14:paraId="1D2A0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8" w:type="pct"/>
            <w:vMerge w:val="restart"/>
            <w:vAlign w:val="center"/>
          </w:tcPr>
          <w:p w14:paraId="57129DC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w:t>
            </w:r>
          </w:p>
          <w:p w14:paraId="5BD1AF3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代码</w:t>
            </w:r>
          </w:p>
        </w:tc>
        <w:tc>
          <w:tcPr>
            <w:tcW w:w="705" w:type="pct"/>
            <w:vMerge w:val="restart"/>
            <w:vAlign w:val="center"/>
          </w:tcPr>
          <w:p w14:paraId="46D4CCF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课程名称</w:t>
            </w:r>
          </w:p>
        </w:tc>
        <w:tc>
          <w:tcPr>
            <w:tcW w:w="1445" w:type="pct"/>
            <w:gridSpan w:val="4"/>
            <w:vAlign w:val="center"/>
          </w:tcPr>
          <w:p w14:paraId="193FF16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学分</w:t>
            </w:r>
          </w:p>
        </w:tc>
        <w:tc>
          <w:tcPr>
            <w:tcW w:w="1396" w:type="pct"/>
            <w:gridSpan w:val="4"/>
            <w:vAlign w:val="center"/>
          </w:tcPr>
          <w:p w14:paraId="015BE59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学时</w:t>
            </w:r>
          </w:p>
        </w:tc>
        <w:tc>
          <w:tcPr>
            <w:tcW w:w="275" w:type="pct"/>
            <w:vMerge w:val="restart"/>
            <w:vAlign w:val="center"/>
          </w:tcPr>
          <w:p w14:paraId="53DAB50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学期</w:t>
            </w:r>
          </w:p>
        </w:tc>
        <w:tc>
          <w:tcPr>
            <w:tcW w:w="345" w:type="pct"/>
            <w:vMerge w:val="restart"/>
            <w:vAlign w:val="center"/>
          </w:tcPr>
          <w:p w14:paraId="3B44903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考核方式</w:t>
            </w:r>
          </w:p>
        </w:tc>
        <w:tc>
          <w:tcPr>
            <w:tcW w:w="323" w:type="pct"/>
            <w:vMerge w:val="restart"/>
            <w:vAlign w:val="center"/>
          </w:tcPr>
          <w:p w14:paraId="0FFFBA1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开课单位代码</w:t>
            </w:r>
          </w:p>
        </w:tc>
      </w:tr>
      <w:tr w14:paraId="42526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508" w:type="pct"/>
            <w:vMerge w:val="continue"/>
            <w:vAlign w:val="center"/>
          </w:tcPr>
          <w:p w14:paraId="2EE1880E">
            <w:pPr>
              <w:spacing w:line="240" w:lineRule="exact"/>
              <w:jc w:val="center"/>
              <w:rPr>
                <w:rFonts w:hint="default" w:ascii="Times New Roman" w:hAnsi="Times New Roman" w:cs="Times New Roman"/>
                <w:color w:val="auto"/>
                <w:highlight w:val="none"/>
              </w:rPr>
            </w:pPr>
          </w:p>
        </w:tc>
        <w:tc>
          <w:tcPr>
            <w:tcW w:w="705" w:type="pct"/>
            <w:vMerge w:val="continue"/>
            <w:vAlign w:val="center"/>
          </w:tcPr>
          <w:p w14:paraId="4AD7B0B8">
            <w:pPr>
              <w:spacing w:line="240" w:lineRule="exact"/>
              <w:jc w:val="center"/>
              <w:rPr>
                <w:rFonts w:hint="default" w:ascii="Times New Roman" w:hAnsi="Times New Roman" w:cs="Times New Roman"/>
                <w:color w:val="auto"/>
                <w:highlight w:val="none"/>
              </w:rPr>
            </w:pPr>
          </w:p>
        </w:tc>
        <w:tc>
          <w:tcPr>
            <w:tcW w:w="378" w:type="pct"/>
            <w:vAlign w:val="center"/>
          </w:tcPr>
          <w:p w14:paraId="287F49B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32" w:type="pct"/>
            <w:vAlign w:val="center"/>
          </w:tcPr>
          <w:p w14:paraId="68AE412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4" w:type="pct"/>
            <w:vAlign w:val="center"/>
          </w:tcPr>
          <w:p w14:paraId="0BBCF37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89" w:type="pct"/>
            <w:vAlign w:val="center"/>
          </w:tcPr>
          <w:p w14:paraId="2A1F225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372" w:type="pct"/>
            <w:vAlign w:val="center"/>
          </w:tcPr>
          <w:p w14:paraId="3D43F23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43" w:type="pct"/>
            <w:vAlign w:val="center"/>
          </w:tcPr>
          <w:p w14:paraId="4C7430E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18" w:type="pct"/>
            <w:vAlign w:val="center"/>
          </w:tcPr>
          <w:p w14:paraId="1CC0EDB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63" w:type="pct"/>
            <w:vAlign w:val="center"/>
          </w:tcPr>
          <w:p w14:paraId="019C262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275" w:type="pct"/>
            <w:vMerge w:val="continue"/>
            <w:vAlign w:val="center"/>
          </w:tcPr>
          <w:p w14:paraId="13E58099">
            <w:pPr>
              <w:spacing w:line="240" w:lineRule="exact"/>
              <w:jc w:val="center"/>
              <w:rPr>
                <w:rFonts w:hint="default" w:ascii="Times New Roman" w:hAnsi="Times New Roman" w:cs="Times New Roman"/>
                <w:color w:val="auto"/>
                <w:highlight w:val="none"/>
              </w:rPr>
            </w:pPr>
          </w:p>
        </w:tc>
        <w:tc>
          <w:tcPr>
            <w:tcW w:w="345" w:type="pct"/>
            <w:vMerge w:val="continue"/>
            <w:vAlign w:val="center"/>
          </w:tcPr>
          <w:p w14:paraId="72DB97F4">
            <w:pPr>
              <w:spacing w:line="240" w:lineRule="exact"/>
              <w:jc w:val="center"/>
              <w:rPr>
                <w:rFonts w:hint="default" w:ascii="Times New Roman" w:hAnsi="Times New Roman" w:cs="Times New Roman"/>
                <w:color w:val="auto"/>
                <w:highlight w:val="none"/>
              </w:rPr>
            </w:pPr>
          </w:p>
        </w:tc>
        <w:tc>
          <w:tcPr>
            <w:tcW w:w="323" w:type="pct"/>
            <w:vMerge w:val="continue"/>
            <w:vAlign w:val="center"/>
          </w:tcPr>
          <w:p w14:paraId="4FE66966">
            <w:pPr>
              <w:spacing w:line="240" w:lineRule="exact"/>
              <w:jc w:val="center"/>
              <w:rPr>
                <w:rFonts w:hint="default" w:ascii="Times New Roman" w:hAnsi="Times New Roman" w:cs="Times New Roman"/>
                <w:color w:val="auto"/>
                <w:highlight w:val="none"/>
              </w:rPr>
            </w:pPr>
          </w:p>
        </w:tc>
      </w:tr>
      <w:tr w14:paraId="2DAFB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vAlign w:val="center"/>
          </w:tcPr>
          <w:p w14:paraId="04062416">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0021D03</w:t>
            </w:r>
          </w:p>
        </w:tc>
        <w:tc>
          <w:tcPr>
            <w:tcW w:w="705" w:type="pct"/>
            <w:vAlign w:val="center"/>
          </w:tcPr>
          <w:p w14:paraId="0E6D2C0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入学教育与军训</w:t>
            </w:r>
          </w:p>
        </w:tc>
        <w:tc>
          <w:tcPr>
            <w:tcW w:w="378" w:type="pct"/>
            <w:vAlign w:val="center"/>
          </w:tcPr>
          <w:p w14:paraId="397A615C">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32" w:type="pct"/>
            <w:vAlign w:val="center"/>
          </w:tcPr>
          <w:p w14:paraId="522732F1">
            <w:pPr>
              <w:spacing w:line="240" w:lineRule="exact"/>
              <w:jc w:val="center"/>
              <w:rPr>
                <w:rFonts w:hint="default" w:ascii="Times New Roman" w:hAnsi="Times New Roman" w:cs="Times New Roman"/>
                <w:color w:val="auto"/>
                <w:highlight w:val="none"/>
              </w:rPr>
            </w:pPr>
          </w:p>
        </w:tc>
        <w:tc>
          <w:tcPr>
            <w:tcW w:w="344" w:type="pct"/>
            <w:vAlign w:val="center"/>
          </w:tcPr>
          <w:p w14:paraId="1D7D4593">
            <w:pPr>
              <w:spacing w:line="240" w:lineRule="exact"/>
              <w:jc w:val="center"/>
              <w:rPr>
                <w:rFonts w:hint="default" w:ascii="Times New Roman" w:hAnsi="Times New Roman" w:cs="Times New Roman"/>
                <w:color w:val="auto"/>
                <w:highlight w:val="none"/>
              </w:rPr>
            </w:pPr>
          </w:p>
        </w:tc>
        <w:tc>
          <w:tcPr>
            <w:tcW w:w="389" w:type="pct"/>
            <w:vAlign w:val="center"/>
          </w:tcPr>
          <w:p w14:paraId="558BF70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372" w:type="pct"/>
            <w:vAlign w:val="center"/>
          </w:tcPr>
          <w:p w14:paraId="1201F43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2周</w:t>
            </w:r>
          </w:p>
        </w:tc>
        <w:tc>
          <w:tcPr>
            <w:tcW w:w="343" w:type="pct"/>
            <w:vAlign w:val="center"/>
          </w:tcPr>
          <w:p w14:paraId="2F573996">
            <w:pPr>
              <w:spacing w:line="240" w:lineRule="exact"/>
              <w:jc w:val="center"/>
              <w:rPr>
                <w:rFonts w:hint="default" w:ascii="Times New Roman" w:hAnsi="Times New Roman" w:cs="Times New Roman"/>
                <w:color w:val="auto"/>
                <w:highlight w:val="none"/>
              </w:rPr>
            </w:pPr>
          </w:p>
        </w:tc>
        <w:tc>
          <w:tcPr>
            <w:tcW w:w="318" w:type="pct"/>
            <w:vAlign w:val="center"/>
          </w:tcPr>
          <w:p w14:paraId="6BED5013">
            <w:pPr>
              <w:spacing w:line="240" w:lineRule="exact"/>
              <w:jc w:val="center"/>
              <w:rPr>
                <w:rFonts w:hint="default" w:ascii="Times New Roman" w:hAnsi="Times New Roman" w:cs="Times New Roman"/>
                <w:color w:val="auto"/>
                <w:highlight w:val="none"/>
              </w:rPr>
            </w:pPr>
          </w:p>
        </w:tc>
        <w:tc>
          <w:tcPr>
            <w:tcW w:w="363" w:type="pct"/>
            <w:vAlign w:val="center"/>
          </w:tcPr>
          <w:p w14:paraId="2B567A2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2周</w:t>
            </w:r>
          </w:p>
        </w:tc>
        <w:tc>
          <w:tcPr>
            <w:tcW w:w="275" w:type="pct"/>
            <w:vAlign w:val="center"/>
          </w:tcPr>
          <w:p w14:paraId="40FEA659">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345" w:type="pct"/>
            <w:vAlign w:val="center"/>
          </w:tcPr>
          <w:p w14:paraId="4ADC1D6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考查</w:t>
            </w:r>
          </w:p>
        </w:tc>
        <w:tc>
          <w:tcPr>
            <w:tcW w:w="323" w:type="pct"/>
            <w:vAlign w:val="center"/>
          </w:tcPr>
          <w:p w14:paraId="3E0B67F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0600</w:t>
            </w:r>
          </w:p>
        </w:tc>
      </w:tr>
      <w:tr w14:paraId="17514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3A12763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0611D56</w:t>
            </w:r>
          </w:p>
        </w:tc>
        <w:tc>
          <w:tcPr>
            <w:tcW w:w="705" w:type="pct"/>
            <w:shd w:val="clear" w:color="auto" w:fill="auto"/>
            <w:vAlign w:val="center"/>
          </w:tcPr>
          <w:p w14:paraId="1F68F15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高级语言程序设计</w:t>
            </w:r>
          </w:p>
        </w:tc>
        <w:tc>
          <w:tcPr>
            <w:tcW w:w="378" w:type="pct"/>
            <w:vAlign w:val="center"/>
          </w:tcPr>
          <w:p w14:paraId="47B36ADB">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2" w:type="pct"/>
            <w:vAlign w:val="center"/>
          </w:tcPr>
          <w:p w14:paraId="2F4E042B">
            <w:pPr>
              <w:spacing w:line="240" w:lineRule="exact"/>
              <w:jc w:val="center"/>
              <w:rPr>
                <w:rFonts w:hint="default" w:ascii="Times New Roman" w:hAnsi="Times New Roman" w:cs="Times New Roman"/>
                <w:color w:val="auto"/>
                <w:highlight w:val="none"/>
              </w:rPr>
            </w:pPr>
          </w:p>
        </w:tc>
        <w:tc>
          <w:tcPr>
            <w:tcW w:w="344" w:type="pct"/>
            <w:vAlign w:val="center"/>
          </w:tcPr>
          <w:p w14:paraId="6BD6BFD7">
            <w:pPr>
              <w:spacing w:line="240" w:lineRule="exact"/>
              <w:jc w:val="center"/>
              <w:rPr>
                <w:rFonts w:hint="default" w:ascii="Times New Roman" w:hAnsi="Times New Roman" w:cs="Times New Roman"/>
                <w:color w:val="auto"/>
                <w:highlight w:val="none"/>
              </w:rPr>
            </w:pPr>
          </w:p>
        </w:tc>
        <w:tc>
          <w:tcPr>
            <w:tcW w:w="389" w:type="pct"/>
            <w:vAlign w:val="center"/>
          </w:tcPr>
          <w:p w14:paraId="6C83A087">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72" w:type="pct"/>
            <w:vAlign w:val="center"/>
          </w:tcPr>
          <w:p w14:paraId="4C465D6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2周</w:t>
            </w:r>
          </w:p>
        </w:tc>
        <w:tc>
          <w:tcPr>
            <w:tcW w:w="343" w:type="pct"/>
            <w:vAlign w:val="center"/>
          </w:tcPr>
          <w:p w14:paraId="32C49986">
            <w:pPr>
              <w:spacing w:line="240" w:lineRule="exact"/>
              <w:jc w:val="center"/>
              <w:rPr>
                <w:rFonts w:hint="default" w:ascii="Times New Roman" w:hAnsi="Times New Roman" w:cs="Times New Roman"/>
                <w:color w:val="auto"/>
                <w:highlight w:val="none"/>
              </w:rPr>
            </w:pPr>
          </w:p>
        </w:tc>
        <w:tc>
          <w:tcPr>
            <w:tcW w:w="318" w:type="pct"/>
            <w:vAlign w:val="center"/>
          </w:tcPr>
          <w:p w14:paraId="7DA1C10C">
            <w:pPr>
              <w:spacing w:line="240" w:lineRule="exact"/>
              <w:jc w:val="center"/>
              <w:rPr>
                <w:rFonts w:hint="default" w:ascii="Times New Roman" w:hAnsi="Times New Roman" w:cs="Times New Roman"/>
                <w:color w:val="auto"/>
                <w:highlight w:val="none"/>
              </w:rPr>
            </w:pPr>
          </w:p>
        </w:tc>
        <w:tc>
          <w:tcPr>
            <w:tcW w:w="363" w:type="pct"/>
            <w:vAlign w:val="center"/>
          </w:tcPr>
          <w:p w14:paraId="4C191A83">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2周</w:t>
            </w:r>
          </w:p>
        </w:tc>
        <w:tc>
          <w:tcPr>
            <w:tcW w:w="275" w:type="pct"/>
            <w:shd w:val="clear" w:color="auto" w:fill="auto"/>
            <w:vAlign w:val="center"/>
          </w:tcPr>
          <w:p w14:paraId="4ACECE8E">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2</w:t>
            </w:r>
          </w:p>
        </w:tc>
        <w:tc>
          <w:tcPr>
            <w:tcW w:w="345" w:type="pct"/>
            <w:shd w:val="clear" w:color="auto" w:fill="auto"/>
            <w:vAlign w:val="center"/>
          </w:tcPr>
          <w:p w14:paraId="0EDF5D9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考查</w:t>
            </w:r>
          </w:p>
        </w:tc>
        <w:tc>
          <w:tcPr>
            <w:tcW w:w="323" w:type="pct"/>
            <w:vMerge w:val="restart"/>
            <w:vAlign w:val="center"/>
          </w:tcPr>
          <w:p w14:paraId="2ECC38F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3900</w:t>
            </w:r>
          </w:p>
        </w:tc>
      </w:tr>
      <w:tr w14:paraId="3E2D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0088860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0603D35</w:t>
            </w:r>
          </w:p>
        </w:tc>
        <w:tc>
          <w:tcPr>
            <w:tcW w:w="705" w:type="pct"/>
            <w:shd w:val="clear" w:color="auto" w:fill="auto"/>
            <w:vAlign w:val="center"/>
          </w:tcPr>
          <w:p w14:paraId="3FE097A7">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金工实习</w:t>
            </w:r>
          </w:p>
        </w:tc>
        <w:tc>
          <w:tcPr>
            <w:tcW w:w="378" w:type="pct"/>
            <w:vAlign w:val="center"/>
          </w:tcPr>
          <w:p w14:paraId="19C9CACD">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32" w:type="pct"/>
            <w:vAlign w:val="center"/>
          </w:tcPr>
          <w:p w14:paraId="3930CD17">
            <w:pPr>
              <w:spacing w:line="240" w:lineRule="exact"/>
              <w:jc w:val="center"/>
              <w:rPr>
                <w:rFonts w:hint="default" w:ascii="Times New Roman" w:hAnsi="Times New Roman" w:cs="Times New Roman"/>
                <w:color w:val="auto"/>
                <w:highlight w:val="none"/>
              </w:rPr>
            </w:pPr>
          </w:p>
        </w:tc>
        <w:tc>
          <w:tcPr>
            <w:tcW w:w="344" w:type="pct"/>
            <w:vAlign w:val="center"/>
          </w:tcPr>
          <w:p w14:paraId="708496F6">
            <w:pPr>
              <w:spacing w:line="240" w:lineRule="exact"/>
              <w:jc w:val="center"/>
              <w:rPr>
                <w:rFonts w:hint="default" w:ascii="Times New Roman" w:hAnsi="Times New Roman" w:cs="Times New Roman"/>
                <w:color w:val="auto"/>
                <w:highlight w:val="none"/>
              </w:rPr>
            </w:pPr>
          </w:p>
        </w:tc>
        <w:tc>
          <w:tcPr>
            <w:tcW w:w="389" w:type="pct"/>
            <w:vAlign w:val="center"/>
          </w:tcPr>
          <w:p w14:paraId="4A150239">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72" w:type="pct"/>
            <w:vAlign w:val="center"/>
          </w:tcPr>
          <w:p w14:paraId="3B7ACD82">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1周</w:t>
            </w:r>
          </w:p>
        </w:tc>
        <w:tc>
          <w:tcPr>
            <w:tcW w:w="343" w:type="pct"/>
            <w:vAlign w:val="center"/>
          </w:tcPr>
          <w:p w14:paraId="04A0E993">
            <w:pPr>
              <w:spacing w:line="240" w:lineRule="exact"/>
              <w:jc w:val="center"/>
              <w:rPr>
                <w:rFonts w:hint="default" w:ascii="Times New Roman" w:hAnsi="Times New Roman" w:cs="Times New Roman"/>
                <w:color w:val="auto"/>
                <w:highlight w:val="none"/>
              </w:rPr>
            </w:pPr>
          </w:p>
        </w:tc>
        <w:tc>
          <w:tcPr>
            <w:tcW w:w="318" w:type="pct"/>
            <w:vAlign w:val="center"/>
          </w:tcPr>
          <w:p w14:paraId="2221BF87">
            <w:pPr>
              <w:spacing w:line="240" w:lineRule="exact"/>
              <w:jc w:val="center"/>
              <w:rPr>
                <w:rFonts w:hint="default" w:ascii="Times New Roman" w:hAnsi="Times New Roman" w:cs="Times New Roman"/>
                <w:color w:val="auto"/>
                <w:highlight w:val="none"/>
              </w:rPr>
            </w:pPr>
          </w:p>
        </w:tc>
        <w:tc>
          <w:tcPr>
            <w:tcW w:w="363" w:type="pct"/>
            <w:vAlign w:val="center"/>
          </w:tcPr>
          <w:p w14:paraId="651CD6E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1周</w:t>
            </w:r>
          </w:p>
        </w:tc>
        <w:tc>
          <w:tcPr>
            <w:tcW w:w="275" w:type="pct"/>
            <w:shd w:val="clear" w:color="auto" w:fill="auto"/>
            <w:vAlign w:val="center"/>
          </w:tcPr>
          <w:p w14:paraId="7AF6D861">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2</w:t>
            </w:r>
          </w:p>
        </w:tc>
        <w:tc>
          <w:tcPr>
            <w:tcW w:w="345" w:type="pct"/>
            <w:shd w:val="clear" w:color="auto" w:fill="auto"/>
            <w:vAlign w:val="center"/>
          </w:tcPr>
          <w:p w14:paraId="06D7CF8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考查</w:t>
            </w:r>
          </w:p>
        </w:tc>
        <w:tc>
          <w:tcPr>
            <w:tcW w:w="323" w:type="pct"/>
            <w:vMerge w:val="continue"/>
            <w:vAlign w:val="center"/>
          </w:tcPr>
          <w:p w14:paraId="677509BA">
            <w:pPr>
              <w:spacing w:line="240" w:lineRule="exact"/>
              <w:jc w:val="center"/>
              <w:rPr>
                <w:rFonts w:hint="default" w:ascii="Times New Roman" w:hAnsi="Times New Roman" w:cs="Times New Roman"/>
                <w:color w:val="auto"/>
                <w:highlight w:val="none"/>
              </w:rPr>
            </w:pPr>
          </w:p>
        </w:tc>
      </w:tr>
      <w:tr w14:paraId="7B61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10743F8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0"/>
                <w:highlight w:val="none"/>
              </w:rPr>
              <w:t>0611D64</w:t>
            </w:r>
          </w:p>
        </w:tc>
        <w:tc>
          <w:tcPr>
            <w:tcW w:w="705" w:type="pct"/>
            <w:shd w:val="clear" w:color="auto" w:fill="auto"/>
            <w:vAlign w:val="center"/>
          </w:tcPr>
          <w:p w14:paraId="1A076E9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模拟电路综合设计</w:t>
            </w:r>
          </w:p>
        </w:tc>
        <w:tc>
          <w:tcPr>
            <w:tcW w:w="378" w:type="pct"/>
            <w:vAlign w:val="center"/>
          </w:tcPr>
          <w:p w14:paraId="2898AACA">
            <w:pPr>
              <w:spacing w:line="24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32" w:type="pct"/>
            <w:vAlign w:val="center"/>
          </w:tcPr>
          <w:p w14:paraId="49831E9E">
            <w:pPr>
              <w:spacing w:line="240" w:lineRule="exact"/>
              <w:jc w:val="center"/>
              <w:rPr>
                <w:rFonts w:hint="default" w:ascii="Times New Roman" w:hAnsi="Times New Roman" w:cs="Times New Roman"/>
                <w:color w:val="auto"/>
                <w:highlight w:val="none"/>
              </w:rPr>
            </w:pPr>
          </w:p>
        </w:tc>
        <w:tc>
          <w:tcPr>
            <w:tcW w:w="344" w:type="pct"/>
            <w:vAlign w:val="center"/>
          </w:tcPr>
          <w:p w14:paraId="3ADF0746">
            <w:pPr>
              <w:spacing w:line="240" w:lineRule="exact"/>
              <w:jc w:val="center"/>
              <w:rPr>
                <w:rFonts w:hint="default" w:ascii="Times New Roman" w:hAnsi="Times New Roman" w:cs="Times New Roman"/>
                <w:color w:val="auto"/>
                <w:highlight w:val="none"/>
              </w:rPr>
            </w:pPr>
          </w:p>
        </w:tc>
        <w:tc>
          <w:tcPr>
            <w:tcW w:w="389" w:type="pct"/>
            <w:vAlign w:val="center"/>
          </w:tcPr>
          <w:p w14:paraId="36276042">
            <w:pPr>
              <w:spacing w:line="24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72" w:type="pct"/>
            <w:vAlign w:val="center"/>
          </w:tcPr>
          <w:p w14:paraId="4387A8A0">
            <w:pPr>
              <w:spacing w:line="24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2周</w:t>
            </w:r>
          </w:p>
        </w:tc>
        <w:tc>
          <w:tcPr>
            <w:tcW w:w="343" w:type="pct"/>
            <w:vAlign w:val="center"/>
          </w:tcPr>
          <w:p w14:paraId="219EC90A">
            <w:pPr>
              <w:spacing w:line="240" w:lineRule="exact"/>
              <w:jc w:val="center"/>
              <w:rPr>
                <w:rFonts w:hint="default" w:ascii="Times New Roman" w:hAnsi="Times New Roman" w:cs="Times New Roman"/>
                <w:color w:val="auto"/>
                <w:highlight w:val="none"/>
              </w:rPr>
            </w:pPr>
          </w:p>
        </w:tc>
        <w:tc>
          <w:tcPr>
            <w:tcW w:w="318" w:type="pct"/>
            <w:vAlign w:val="center"/>
          </w:tcPr>
          <w:p w14:paraId="4FD010C0">
            <w:pPr>
              <w:spacing w:line="240" w:lineRule="exact"/>
              <w:jc w:val="center"/>
              <w:rPr>
                <w:rFonts w:hint="default" w:ascii="Times New Roman" w:hAnsi="Times New Roman" w:cs="Times New Roman"/>
                <w:color w:val="auto"/>
                <w:highlight w:val="none"/>
              </w:rPr>
            </w:pPr>
          </w:p>
        </w:tc>
        <w:tc>
          <w:tcPr>
            <w:tcW w:w="363" w:type="pct"/>
            <w:vAlign w:val="center"/>
          </w:tcPr>
          <w:p w14:paraId="42BABA53">
            <w:pPr>
              <w:spacing w:line="24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2周</w:t>
            </w:r>
          </w:p>
        </w:tc>
        <w:tc>
          <w:tcPr>
            <w:tcW w:w="275" w:type="pct"/>
            <w:shd w:val="clear" w:color="auto" w:fill="auto"/>
            <w:vAlign w:val="center"/>
          </w:tcPr>
          <w:p w14:paraId="6CF03BE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3</w:t>
            </w:r>
          </w:p>
        </w:tc>
        <w:tc>
          <w:tcPr>
            <w:tcW w:w="345" w:type="pct"/>
            <w:shd w:val="clear" w:color="auto" w:fill="auto"/>
            <w:vAlign w:val="center"/>
          </w:tcPr>
          <w:p w14:paraId="76ECC76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27A54012">
            <w:pPr>
              <w:spacing w:line="240" w:lineRule="exact"/>
              <w:jc w:val="center"/>
              <w:rPr>
                <w:rFonts w:hint="default" w:ascii="Times New Roman" w:hAnsi="Times New Roman" w:cs="Times New Roman"/>
                <w:color w:val="auto"/>
                <w:highlight w:val="none"/>
              </w:rPr>
            </w:pPr>
          </w:p>
        </w:tc>
      </w:tr>
      <w:tr w14:paraId="3E21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4936CE5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0604D39</w:t>
            </w:r>
          </w:p>
        </w:tc>
        <w:tc>
          <w:tcPr>
            <w:tcW w:w="705" w:type="pct"/>
            <w:shd w:val="clear" w:color="auto" w:fill="auto"/>
            <w:vAlign w:val="center"/>
          </w:tcPr>
          <w:p w14:paraId="31552594">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电子工艺实训</w:t>
            </w:r>
          </w:p>
        </w:tc>
        <w:tc>
          <w:tcPr>
            <w:tcW w:w="378" w:type="pct"/>
            <w:shd w:val="clear" w:color="auto" w:fill="auto"/>
            <w:vAlign w:val="center"/>
          </w:tcPr>
          <w:p w14:paraId="4D9490B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w:t>
            </w:r>
          </w:p>
        </w:tc>
        <w:tc>
          <w:tcPr>
            <w:tcW w:w="332" w:type="pct"/>
            <w:shd w:val="clear" w:color="auto" w:fill="auto"/>
            <w:vAlign w:val="center"/>
          </w:tcPr>
          <w:p w14:paraId="256E149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44" w:type="pct"/>
            <w:shd w:val="clear" w:color="auto" w:fill="auto"/>
            <w:vAlign w:val="center"/>
          </w:tcPr>
          <w:p w14:paraId="00FBB8B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89" w:type="pct"/>
            <w:shd w:val="clear" w:color="auto" w:fill="auto"/>
            <w:vAlign w:val="center"/>
          </w:tcPr>
          <w:p w14:paraId="08430B1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w:t>
            </w:r>
          </w:p>
        </w:tc>
        <w:tc>
          <w:tcPr>
            <w:tcW w:w="372" w:type="pct"/>
            <w:shd w:val="clear" w:color="auto" w:fill="auto"/>
            <w:vAlign w:val="center"/>
          </w:tcPr>
          <w:p w14:paraId="77345959">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1周</w:t>
            </w:r>
          </w:p>
        </w:tc>
        <w:tc>
          <w:tcPr>
            <w:tcW w:w="343" w:type="pct"/>
            <w:shd w:val="clear" w:color="auto" w:fill="auto"/>
            <w:vAlign w:val="center"/>
          </w:tcPr>
          <w:p w14:paraId="2B5E746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18" w:type="pct"/>
            <w:shd w:val="clear" w:color="auto" w:fill="auto"/>
            <w:vAlign w:val="center"/>
          </w:tcPr>
          <w:p w14:paraId="5FE7133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3" w:type="pct"/>
            <w:shd w:val="clear" w:color="auto" w:fill="auto"/>
            <w:vAlign w:val="center"/>
          </w:tcPr>
          <w:p w14:paraId="676ECAC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1周</w:t>
            </w:r>
          </w:p>
        </w:tc>
        <w:tc>
          <w:tcPr>
            <w:tcW w:w="275" w:type="pct"/>
            <w:shd w:val="clear" w:color="auto" w:fill="auto"/>
            <w:vAlign w:val="center"/>
          </w:tcPr>
          <w:p w14:paraId="01A7E92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3</w:t>
            </w:r>
          </w:p>
        </w:tc>
        <w:tc>
          <w:tcPr>
            <w:tcW w:w="345" w:type="pct"/>
            <w:shd w:val="clear" w:color="auto" w:fill="auto"/>
            <w:vAlign w:val="center"/>
          </w:tcPr>
          <w:p w14:paraId="4FA1A77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05104C33">
            <w:pPr>
              <w:spacing w:line="240" w:lineRule="exact"/>
              <w:jc w:val="center"/>
              <w:rPr>
                <w:rFonts w:hint="default" w:ascii="Times New Roman" w:hAnsi="Times New Roman" w:cs="Times New Roman"/>
                <w:color w:val="auto"/>
                <w:highlight w:val="none"/>
              </w:rPr>
            </w:pPr>
          </w:p>
        </w:tc>
      </w:tr>
      <w:tr w14:paraId="2A39A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4166FCF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0"/>
                <w:highlight w:val="none"/>
              </w:rPr>
              <w:t>0611D65</w:t>
            </w:r>
          </w:p>
        </w:tc>
        <w:tc>
          <w:tcPr>
            <w:tcW w:w="705" w:type="pct"/>
            <w:shd w:val="clear" w:color="auto" w:fill="auto"/>
            <w:vAlign w:val="center"/>
          </w:tcPr>
          <w:p w14:paraId="3FC21EE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信号与系统综合设计</w:t>
            </w:r>
          </w:p>
        </w:tc>
        <w:tc>
          <w:tcPr>
            <w:tcW w:w="378" w:type="pct"/>
            <w:shd w:val="clear" w:color="auto" w:fill="auto"/>
            <w:vAlign w:val="center"/>
          </w:tcPr>
          <w:p w14:paraId="362985C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2" w:type="pct"/>
            <w:shd w:val="clear" w:color="auto" w:fill="auto"/>
            <w:vAlign w:val="center"/>
          </w:tcPr>
          <w:p w14:paraId="53ADFDE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44" w:type="pct"/>
            <w:shd w:val="clear" w:color="auto" w:fill="auto"/>
            <w:vAlign w:val="center"/>
          </w:tcPr>
          <w:p w14:paraId="4E60FDB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89" w:type="pct"/>
            <w:shd w:val="clear" w:color="auto" w:fill="auto"/>
            <w:vAlign w:val="center"/>
          </w:tcPr>
          <w:p w14:paraId="62235824">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72" w:type="pct"/>
            <w:shd w:val="clear" w:color="auto" w:fill="auto"/>
            <w:vAlign w:val="center"/>
          </w:tcPr>
          <w:p w14:paraId="1076336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343" w:type="pct"/>
            <w:shd w:val="clear" w:color="auto" w:fill="auto"/>
            <w:vAlign w:val="center"/>
          </w:tcPr>
          <w:p w14:paraId="32583035">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18" w:type="pct"/>
            <w:shd w:val="clear" w:color="auto" w:fill="auto"/>
            <w:vAlign w:val="center"/>
          </w:tcPr>
          <w:p w14:paraId="7EA64E2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3" w:type="pct"/>
            <w:shd w:val="clear" w:color="auto" w:fill="auto"/>
            <w:vAlign w:val="center"/>
          </w:tcPr>
          <w:p w14:paraId="19382BB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275" w:type="pct"/>
            <w:shd w:val="clear" w:color="auto" w:fill="auto"/>
            <w:vAlign w:val="center"/>
          </w:tcPr>
          <w:p w14:paraId="20E9C87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p>
        </w:tc>
        <w:tc>
          <w:tcPr>
            <w:tcW w:w="345" w:type="pct"/>
            <w:shd w:val="clear" w:color="auto" w:fill="auto"/>
            <w:vAlign w:val="center"/>
          </w:tcPr>
          <w:p w14:paraId="0D63BAD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4D3928CF">
            <w:pPr>
              <w:spacing w:line="240" w:lineRule="exact"/>
              <w:jc w:val="center"/>
              <w:rPr>
                <w:rFonts w:hint="default" w:ascii="Times New Roman" w:hAnsi="Times New Roman" w:cs="Times New Roman"/>
                <w:color w:val="auto"/>
                <w:highlight w:val="none"/>
              </w:rPr>
            </w:pPr>
          </w:p>
        </w:tc>
      </w:tr>
      <w:tr w14:paraId="3957E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4A38037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0608004</w:t>
            </w:r>
          </w:p>
        </w:tc>
        <w:tc>
          <w:tcPr>
            <w:tcW w:w="705" w:type="pct"/>
            <w:shd w:val="clear" w:color="auto" w:fill="auto"/>
            <w:vAlign w:val="center"/>
          </w:tcPr>
          <w:p w14:paraId="6F3979FD">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电子系统综合设计</w:t>
            </w:r>
          </w:p>
        </w:tc>
        <w:tc>
          <w:tcPr>
            <w:tcW w:w="378" w:type="pct"/>
            <w:shd w:val="clear" w:color="auto" w:fill="auto"/>
            <w:vAlign w:val="center"/>
          </w:tcPr>
          <w:p w14:paraId="15C9557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2" w:type="pct"/>
            <w:shd w:val="clear" w:color="auto" w:fill="auto"/>
            <w:vAlign w:val="center"/>
          </w:tcPr>
          <w:p w14:paraId="6628285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44" w:type="pct"/>
            <w:shd w:val="clear" w:color="auto" w:fill="auto"/>
            <w:vAlign w:val="center"/>
          </w:tcPr>
          <w:p w14:paraId="7741674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89" w:type="pct"/>
            <w:shd w:val="clear" w:color="auto" w:fill="auto"/>
            <w:vAlign w:val="center"/>
          </w:tcPr>
          <w:p w14:paraId="3A931D09">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72" w:type="pct"/>
            <w:shd w:val="clear" w:color="auto" w:fill="auto"/>
            <w:vAlign w:val="center"/>
          </w:tcPr>
          <w:p w14:paraId="1D997EB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343" w:type="pct"/>
            <w:shd w:val="clear" w:color="auto" w:fill="auto"/>
            <w:vAlign w:val="center"/>
          </w:tcPr>
          <w:p w14:paraId="04A32B9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18" w:type="pct"/>
            <w:shd w:val="clear" w:color="auto" w:fill="auto"/>
            <w:vAlign w:val="center"/>
          </w:tcPr>
          <w:p w14:paraId="53AD332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3" w:type="pct"/>
            <w:shd w:val="clear" w:color="auto" w:fill="auto"/>
            <w:vAlign w:val="center"/>
          </w:tcPr>
          <w:p w14:paraId="00E9EB3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275" w:type="pct"/>
            <w:shd w:val="clear" w:color="auto" w:fill="auto"/>
            <w:vAlign w:val="center"/>
          </w:tcPr>
          <w:p w14:paraId="003D7C6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4</w:t>
            </w:r>
          </w:p>
        </w:tc>
        <w:tc>
          <w:tcPr>
            <w:tcW w:w="345" w:type="pct"/>
            <w:shd w:val="clear" w:color="auto" w:fill="auto"/>
            <w:vAlign w:val="center"/>
          </w:tcPr>
          <w:p w14:paraId="5D1CDC8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00715911">
            <w:pPr>
              <w:spacing w:line="240" w:lineRule="exact"/>
              <w:jc w:val="center"/>
              <w:rPr>
                <w:rFonts w:hint="default" w:ascii="Times New Roman" w:hAnsi="Times New Roman" w:cs="Times New Roman"/>
                <w:color w:val="auto"/>
                <w:highlight w:val="none"/>
              </w:rPr>
            </w:pPr>
          </w:p>
        </w:tc>
      </w:tr>
      <w:tr w14:paraId="4B9C1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4694932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0611D23</w:t>
            </w:r>
          </w:p>
        </w:tc>
        <w:tc>
          <w:tcPr>
            <w:tcW w:w="705" w:type="pct"/>
            <w:shd w:val="clear" w:color="auto" w:fill="auto"/>
            <w:vAlign w:val="center"/>
          </w:tcPr>
          <w:p w14:paraId="6239038E">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通信应用系统设计</w:t>
            </w:r>
          </w:p>
        </w:tc>
        <w:tc>
          <w:tcPr>
            <w:tcW w:w="378" w:type="pct"/>
            <w:shd w:val="clear" w:color="auto" w:fill="auto"/>
            <w:vAlign w:val="center"/>
          </w:tcPr>
          <w:p w14:paraId="271C9A1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2" w:type="pct"/>
            <w:shd w:val="clear" w:color="auto" w:fill="auto"/>
            <w:vAlign w:val="center"/>
          </w:tcPr>
          <w:p w14:paraId="52A2A8D1">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44" w:type="pct"/>
            <w:shd w:val="clear" w:color="auto" w:fill="auto"/>
            <w:vAlign w:val="center"/>
          </w:tcPr>
          <w:p w14:paraId="7EFC63D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89" w:type="pct"/>
            <w:shd w:val="clear" w:color="auto" w:fill="auto"/>
            <w:vAlign w:val="center"/>
          </w:tcPr>
          <w:p w14:paraId="5131A291">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72" w:type="pct"/>
            <w:shd w:val="clear" w:color="auto" w:fill="auto"/>
            <w:vAlign w:val="center"/>
          </w:tcPr>
          <w:p w14:paraId="1B007C74">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343" w:type="pct"/>
            <w:shd w:val="clear" w:color="auto" w:fill="auto"/>
            <w:vAlign w:val="center"/>
          </w:tcPr>
          <w:p w14:paraId="40D94E3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18" w:type="pct"/>
            <w:shd w:val="clear" w:color="auto" w:fill="auto"/>
            <w:vAlign w:val="center"/>
          </w:tcPr>
          <w:p w14:paraId="72CF9FD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3" w:type="pct"/>
            <w:shd w:val="clear" w:color="auto" w:fill="auto"/>
            <w:vAlign w:val="center"/>
          </w:tcPr>
          <w:p w14:paraId="4D53E89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275" w:type="pct"/>
            <w:shd w:val="clear" w:color="auto" w:fill="auto"/>
            <w:vAlign w:val="center"/>
          </w:tcPr>
          <w:p w14:paraId="73D3B74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5</w:t>
            </w:r>
          </w:p>
        </w:tc>
        <w:tc>
          <w:tcPr>
            <w:tcW w:w="345" w:type="pct"/>
            <w:shd w:val="clear" w:color="auto" w:fill="auto"/>
            <w:vAlign w:val="center"/>
          </w:tcPr>
          <w:p w14:paraId="44B9A91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6B7ECE35">
            <w:pPr>
              <w:spacing w:line="240" w:lineRule="exact"/>
              <w:jc w:val="center"/>
              <w:rPr>
                <w:rFonts w:hint="default" w:ascii="Times New Roman" w:hAnsi="Times New Roman" w:cs="Times New Roman"/>
                <w:color w:val="auto"/>
                <w:highlight w:val="none"/>
              </w:rPr>
            </w:pPr>
          </w:p>
        </w:tc>
      </w:tr>
      <w:tr w14:paraId="23B8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666813D8">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0611D</w:t>
            </w:r>
            <w:r>
              <w:rPr>
                <w:rFonts w:hint="default" w:ascii="Times New Roman" w:hAnsi="Times New Roman" w:cs="Times New Roman" w:eastAsiaTheme="minorEastAsia"/>
                <w:color w:val="auto"/>
                <w:highlight w:val="none"/>
                <w:lang w:val="en-US" w:eastAsia="zh-CN"/>
              </w:rPr>
              <w:t>70</w:t>
            </w:r>
          </w:p>
        </w:tc>
        <w:tc>
          <w:tcPr>
            <w:tcW w:w="705" w:type="pct"/>
            <w:shd w:val="clear" w:color="auto" w:fill="auto"/>
            <w:vAlign w:val="center"/>
          </w:tcPr>
          <w:p w14:paraId="5F0D20B1">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移动通信全网部署与维护实训</w:t>
            </w:r>
          </w:p>
        </w:tc>
        <w:tc>
          <w:tcPr>
            <w:tcW w:w="378" w:type="pct"/>
            <w:shd w:val="clear" w:color="auto" w:fill="auto"/>
            <w:vAlign w:val="center"/>
          </w:tcPr>
          <w:p w14:paraId="3FAF8DC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2" w:type="pct"/>
            <w:shd w:val="clear" w:color="auto" w:fill="auto"/>
            <w:vAlign w:val="center"/>
          </w:tcPr>
          <w:p w14:paraId="5ADDC851">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44" w:type="pct"/>
            <w:shd w:val="clear" w:color="auto" w:fill="auto"/>
            <w:vAlign w:val="center"/>
          </w:tcPr>
          <w:p w14:paraId="66D78E1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89" w:type="pct"/>
            <w:shd w:val="clear" w:color="auto" w:fill="auto"/>
            <w:vAlign w:val="center"/>
          </w:tcPr>
          <w:p w14:paraId="33D8FE6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72" w:type="pct"/>
            <w:shd w:val="clear" w:color="auto" w:fill="auto"/>
            <w:vAlign w:val="center"/>
          </w:tcPr>
          <w:p w14:paraId="2A57C11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343" w:type="pct"/>
            <w:shd w:val="clear" w:color="auto" w:fill="auto"/>
            <w:vAlign w:val="center"/>
          </w:tcPr>
          <w:p w14:paraId="29C3B22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18" w:type="pct"/>
            <w:shd w:val="clear" w:color="auto" w:fill="auto"/>
            <w:vAlign w:val="center"/>
          </w:tcPr>
          <w:p w14:paraId="17B8790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3" w:type="pct"/>
            <w:shd w:val="clear" w:color="auto" w:fill="auto"/>
            <w:vAlign w:val="center"/>
          </w:tcPr>
          <w:p w14:paraId="6D2BA36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275" w:type="pct"/>
            <w:shd w:val="clear" w:color="auto" w:fill="auto"/>
            <w:vAlign w:val="center"/>
          </w:tcPr>
          <w:p w14:paraId="47A0889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6</w:t>
            </w:r>
          </w:p>
        </w:tc>
        <w:tc>
          <w:tcPr>
            <w:tcW w:w="345" w:type="pct"/>
            <w:shd w:val="clear" w:color="auto" w:fill="auto"/>
            <w:vAlign w:val="center"/>
          </w:tcPr>
          <w:p w14:paraId="6570E60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0235EA9C">
            <w:pPr>
              <w:spacing w:line="240" w:lineRule="exact"/>
              <w:jc w:val="center"/>
              <w:rPr>
                <w:rFonts w:hint="default" w:ascii="Times New Roman" w:hAnsi="Times New Roman" w:cs="Times New Roman"/>
                <w:color w:val="auto"/>
                <w:highlight w:val="none"/>
              </w:rPr>
            </w:pPr>
          </w:p>
        </w:tc>
      </w:tr>
      <w:tr w14:paraId="5FF4E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8" w:type="pct"/>
            <w:shd w:val="clear" w:color="auto" w:fill="auto"/>
            <w:vAlign w:val="center"/>
          </w:tcPr>
          <w:p w14:paraId="0595B7AB">
            <w:pPr>
              <w:jc w:val="center"/>
              <w:rPr>
                <w:rFonts w:hint="default"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0611D19</w:t>
            </w:r>
          </w:p>
        </w:tc>
        <w:tc>
          <w:tcPr>
            <w:tcW w:w="705" w:type="pct"/>
            <w:shd w:val="clear" w:color="auto" w:fill="auto"/>
            <w:vAlign w:val="center"/>
          </w:tcPr>
          <w:p w14:paraId="2306D47E">
            <w:pPr>
              <w:jc w:val="center"/>
              <w:rPr>
                <w:rFonts w:hint="default"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通信系统综合实训</w:t>
            </w:r>
          </w:p>
        </w:tc>
        <w:tc>
          <w:tcPr>
            <w:tcW w:w="378" w:type="pct"/>
            <w:shd w:val="clear" w:color="auto" w:fill="auto"/>
            <w:vAlign w:val="center"/>
          </w:tcPr>
          <w:p w14:paraId="79928A1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32" w:type="pct"/>
            <w:shd w:val="clear" w:color="auto" w:fill="auto"/>
            <w:vAlign w:val="center"/>
          </w:tcPr>
          <w:p w14:paraId="5D71349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44" w:type="pct"/>
            <w:shd w:val="clear" w:color="auto" w:fill="auto"/>
            <w:vAlign w:val="center"/>
          </w:tcPr>
          <w:p w14:paraId="1632EF17">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89" w:type="pct"/>
            <w:shd w:val="clear" w:color="auto" w:fill="auto"/>
            <w:vAlign w:val="center"/>
          </w:tcPr>
          <w:p w14:paraId="292FFD09">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w:t>
            </w:r>
          </w:p>
        </w:tc>
        <w:tc>
          <w:tcPr>
            <w:tcW w:w="372" w:type="pct"/>
            <w:shd w:val="clear" w:color="auto" w:fill="auto"/>
            <w:vAlign w:val="center"/>
          </w:tcPr>
          <w:p w14:paraId="135789F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343" w:type="pct"/>
            <w:shd w:val="clear" w:color="auto" w:fill="auto"/>
            <w:vAlign w:val="center"/>
          </w:tcPr>
          <w:p w14:paraId="0E77800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18" w:type="pct"/>
            <w:shd w:val="clear" w:color="auto" w:fill="auto"/>
            <w:vAlign w:val="center"/>
          </w:tcPr>
          <w:p w14:paraId="19817E09">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63" w:type="pct"/>
            <w:shd w:val="clear" w:color="auto" w:fill="auto"/>
            <w:vAlign w:val="center"/>
          </w:tcPr>
          <w:p w14:paraId="5EBDA0D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2周</w:t>
            </w:r>
          </w:p>
        </w:tc>
        <w:tc>
          <w:tcPr>
            <w:tcW w:w="275" w:type="pct"/>
            <w:shd w:val="clear" w:color="auto" w:fill="auto"/>
            <w:vAlign w:val="center"/>
          </w:tcPr>
          <w:p w14:paraId="76CD0C1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7</w:t>
            </w:r>
          </w:p>
        </w:tc>
        <w:tc>
          <w:tcPr>
            <w:tcW w:w="345" w:type="pct"/>
            <w:shd w:val="clear" w:color="auto" w:fill="auto"/>
            <w:vAlign w:val="center"/>
          </w:tcPr>
          <w:p w14:paraId="447D0FC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highlight w:val="none"/>
              </w:rPr>
              <w:t>考查</w:t>
            </w:r>
          </w:p>
        </w:tc>
        <w:tc>
          <w:tcPr>
            <w:tcW w:w="323" w:type="pct"/>
            <w:vMerge w:val="continue"/>
            <w:vAlign w:val="center"/>
          </w:tcPr>
          <w:p w14:paraId="3626615F">
            <w:pPr>
              <w:spacing w:line="240" w:lineRule="exact"/>
              <w:jc w:val="center"/>
              <w:rPr>
                <w:rFonts w:hint="default" w:ascii="Times New Roman" w:hAnsi="Times New Roman" w:cs="Times New Roman"/>
                <w:color w:val="auto"/>
                <w:highlight w:val="none"/>
              </w:rPr>
            </w:pPr>
          </w:p>
        </w:tc>
      </w:tr>
      <w:tr w14:paraId="19D36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98" w:type="dxa"/>
            <w:shd w:val="clear" w:color="auto" w:fill="auto"/>
            <w:vAlign w:val="center"/>
          </w:tcPr>
          <w:p w14:paraId="2EA7AEA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0611D67</w:t>
            </w:r>
          </w:p>
        </w:tc>
        <w:tc>
          <w:tcPr>
            <w:tcW w:w="1385" w:type="dxa"/>
            <w:shd w:val="clear" w:color="auto" w:fill="auto"/>
            <w:vAlign w:val="center"/>
          </w:tcPr>
          <w:p w14:paraId="11561D0D">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毕业实习</w:t>
            </w:r>
          </w:p>
        </w:tc>
        <w:tc>
          <w:tcPr>
            <w:tcW w:w="744" w:type="dxa"/>
            <w:shd w:val="clear" w:color="auto" w:fill="auto"/>
            <w:vAlign w:val="center"/>
          </w:tcPr>
          <w:p w14:paraId="0EB8DDFE">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4</w:t>
            </w:r>
          </w:p>
        </w:tc>
        <w:tc>
          <w:tcPr>
            <w:tcW w:w="654" w:type="dxa"/>
            <w:shd w:val="clear" w:color="auto" w:fill="auto"/>
            <w:vAlign w:val="center"/>
          </w:tcPr>
          <w:p w14:paraId="2E9800F8">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677" w:type="dxa"/>
            <w:shd w:val="clear" w:color="auto" w:fill="auto"/>
            <w:vAlign w:val="center"/>
          </w:tcPr>
          <w:p w14:paraId="217B20AA">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65" w:type="dxa"/>
            <w:shd w:val="clear" w:color="auto" w:fill="auto"/>
            <w:vAlign w:val="center"/>
          </w:tcPr>
          <w:p w14:paraId="53CB1C8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4</w:t>
            </w:r>
          </w:p>
        </w:tc>
        <w:tc>
          <w:tcPr>
            <w:tcW w:w="731" w:type="dxa"/>
            <w:shd w:val="clear" w:color="auto" w:fill="auto"/>
            <w:vAlign w:val="center"/>
          </w:tcPr>
          <w:p w14:paraId="4800A58F">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8周</w:t>
            </w:r>
          </w:p>
        </w:tc>
        <w:tc>
          <w:tcPr>
            <w:tcW w:w="674" w:type="dxa"/>
            <w:shd w:val="clear" w:color="auto" w:fill="auto"/>
            <w:vAlign w:val="center"/>
          </w:tcPr>
          <w:p w14:paraId="35904D10">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625" w:type="dxa"/>
            <w:shd w:val="clear" w:color="auto" w:fill="auto"/>
            <w:vAlign w:val="center"/>
          </w:tcPr>
          <w:p w14:paraId="078F56D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14" w:type="dxa"/>
            <w:shd w:val="clear" w:color="auto" w:fill="auto"/>
            <w:vAlign w:val="center"/>
          </w:tcPr>
          <w:p w14:paraId="50B6186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8周</w:t>
            </w:r>
          </w:p>
        </w:tc>
        <w:tc>
          <w:tcPr>
            <w:tcW w:w="541" w:type="dxa"/>
            <w:shd w:val="clear" w:color="auto" w:fill="auto"/>
            <w:vAlign w:val="center"/>
          </w:tcPr>
          <w:p w14:paraId="51443790">
            <w:pPr>
              <w:spacing w:line="24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6-8</w:t>
            </w:r>
          </w:p>
        </w:tc>
        <w:tc>
          <w:tcPr>
            <w:tcW w:w="678" w:type="dxa"/>
            <w:shd w:val="clear" w:color="auto" w:fill="auto"/>
            <w:vAlign w:val="center"/>
          </w:tcPr>
          <w:p w14:paraId="766DA100">
            <w:pPr>
              <w:spacing w:line="24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考查</w:t>
            </w:r>
          </w:p>
        </w:tc>
        <w:tc>
          <w:tcPr>
            <w:tcW w:w="323" w:type="pct"/>
            <w:vMerge w:val="continue"/>
            <w:vAlign w:val="center"/>
          </w:tcPr>
          <w:p w14:paraId="306952FC">
            <w:pPr>
              <w:spacing w:line="240" w:lineRule="exact"/>
              <w:jc w:val="center"/>
              <w:rPr>
                <w:rFonts w:hint="default" w:ascii="Times New Roman" w:hAnsi="Times New Roman" w:cs="Times New Roman"/>
                <w:color w:val="auto"/>
                <w:highlight w:val="none"/>
              </w:rPr>
            </w:pPr>
          </w:p>
        </w:tc>
      </w:tr>
      <w:tr w14:paraId="18AFB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98" w:type="dxa"/>
            <w:shd w:val="clear" w:color="auto" w:fill="auto"/>
            <w:vAlign w:val="center"/>
          </w:tcPr>
          <w:p w14:paraId="2211F6E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0012D03</w:t>
            </w:r>
          </w:p>
        </w:tc>
        <w:tc>
          <w:tcPr>
            <w:tcW w:w="1385" w:type="dxa"/>
            <w:shd w:val="clear" w:color="auto" w:fill="auto"/>
            <w:vAlign w:val="center"/>
          </w:tcPr>
          <w:p w14:paraId="0DE5A4F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毕业论文（设计）</w:t>
            </w:r>
          </w:p>
        </w:tc>
        <w:tc>
          <w:tcPr>
            <w:tcW w:w="744" w:type="dxa"/>
            <w:shd w:val="clear" w:color="auto" w:fill="auto"/>
            <w:vAlign w:val="center"/>
          </w:tcPr>
          <w:p w14:paraId="043860F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10</w:t>
            </w:r>
          </w:p>
        </w:tc>
        <w:tc>
          <w:tcPr>
            <w:tcW w:w="654" w:type="dxa"/>
            <w:shd w:val="clear" w:color="auto" w:fill="auto"/>
            <w:vAlign w:val="center"/>
          </w:tcPr>
          <w:p w14:paraId="66E188B1">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677" w:type="dxa"/>
            <w:shd w:val="clear" w:color="auto" w:fill="auto"/>
            <w:vAlign w:val="center"/>
          </w:tcPr>
          <w:p w14:paraId="617CAE5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65" w:type="dxa"/>
            <w:shd w:val="clear" w:color="auto" w:fill="auto"/>
            <w:vAlign w:val="center"/>
          </w:tcPr>
          <w:p w14:paraId="4245FF3B">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10</w:t>
            </w:r>
          </w:p>
        </w:tc>
        <w:tc>
          <w:tcPr>
            <w:tcW w:w="731" w:type="dxa"/>
            <w:shd w:val="clear" w:color="auto" w:fill="auto"/>
            <w:vAlign w:val="center"/>
          </w:tcPr>
          <w:p w14:paraId="0BBCC1E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10周</w:t>
            </w:r>
          </w:p>
        </w:tc>
        <w:tc>
          <w:tcPr>
            <w:tcW w:w="674" w:type="dxa"/>
            <w:shd w:val="clear" w:color="auto" w:fill="auto"/>
            <w:vAlign w:val="center"/>
          </w:tcPr>
          <w:p w14:paraId="43E1D666">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625" w:type="dxa"/>
            <w:shd w:val="clear" w:color="auto" w:fill="auto"/>
            <w:vAlign w:val="center"/>
          </w:tcPr>
          <w:p w14:paraId="6322C75C">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14" w:type="dxa"/>
            <w:shd w:val="clear" w:color="auto" w:fill="auto"/>
            <w:vAlign w:val="center"/>
          </w:tcPr>
          <w:p w14:paraId="4B0A0412">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10周</w:t>
            </w:r>
          </w:p>
        </w:tc>
        <w:tc>
          <w:tcPr>
            <w:tcW w:w="541" w:type="dxa"/>
            <w:shd w:val="clear" w:color="auto" w:fill="auto"/>
            <w:vAlign w:val="center"/>
          </w:tcPr>
          <w:p w14:paraId="5543B224">
            <w:pPr>
              <w:spacing w:line="24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7-8</w:t>
            </w:r>
          </w:p>
        </w:tc>
        <w:tc>
          <w:tcPr>
            <w:tcW w:w="678" w:type="dxa"/>
            <w:shd w:val="clear" w:color="auto" w:fill="auto"/>
            <w:vAlign w:val="center"/>
          </w:tcPr>
          <w:p w14:paraId="7D931BF5">
            <w:pPr>
              <w:spacing w:line="24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highlight w:val="none"/>
              </w:rPr>
              <w:t>考查</w:t>
            </w:r>
          </w:p>
        </w:tc>
        <w:tc>
          <w:tcPr>
            <w:tcW w:w="323" w:type="pct"/>
            <w:vMerge w:val="continue"/>
            <w:vAlign w:val="center"/>
          </w:tcPr>
          <w:p w14:paraId="168141B3">
            <w:pPr>
              <w:spacing w:line="240" w:lineRule="exact"/>
              <w:jc w:val="center"/>
              <w:rPr>
                <w:rFonts w:hint="default" w:ascii="Times New Roman" w:hAnsi="Times New Roman" w:cs="Times New Roman"/>
                <w:color w:val="auto"/>
                <w:highlight w:val="none"/>
              </w:rPr>
            </w:pPr>
          </w:p>
        </w:tc>
      </w:tr>
      <w:tr w14:paraId="78CC4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13" w:type="pct"/>
            <w:gridSpan w:val="2"/>
            <w:vAlign w:val="center"/>
          </w:tcPr>
          <w:p w14:paraId="67C3D59D">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小计</w:t>
            </w:r>
          </w:p>
        </w:tc>
        <w:tc>
          <w:tcPr>
            <w:tcW w:w="378" w:type="pct"/>
            <w:vAlign w:val="center"/>
          </w:tcPr>
          <w:p w14:paraId="735E65CE">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2</w:t>
            </w:r>
          </w:p>
        </w:tc>
        <w:tc>
          <w:tcPr>
            <w:tcW w:w="332" w:type="pct"/>
            <w:vAlign w:val="center"/>
          </w:tcPr>
          <w:p w14:paraId="6E40F6FC">
            <w:pPr>
              <w:spacing w:line="240" w:lineRule="exact"/>
              <w:jc w:val="center"/>
              <w:rPr>
                <w:rFonts w:hint="default" w:ascii="Times New Roman" w:hAnsi="Times New Roman" w:cs="Times New Roman"/>
                <w:color w:val="auto"/>
                <w:highlight w:val="none"/>
              </w:rPr>
            </w:pPr>
          </w:p>
        </w:tc>
        <w:tc>
          <w:tcPr>
            <w:tcW w:w="344" w:type="pct"/>
            <w:vAlign w:val="center"/>
          </w:tcPr>
          <w:p w14:paraId="2C2B0D3F">
            <w:pPr>
              <w:spacing w:line="240" w:lineRule="exact"/>
              <w:jc w:val="center"/>
              <w:rPr>
                <w:rFonts w:hint="default" w:ascii="Times New Roman" w:hAnsi="Times New Roman" w:cs="Times New Roman"/>
                <w:color w:val="auto"/>
                <w:highlight w:val="none"/>
              </w:rPr>
            </w:pPr>
          </w:p>
        </w:tc>
        <w:tc>
          <w:tcPr>
            <w:tcW w:w="389" w:type="pct"/>
            <w:vAlign w:val="center"/>
          </w:tcPr>
          <w:p w14:paraId="0F45F813">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2</w:t>
            </w:r>
          </w:p>
        </w:tc>
        <w:tc>
          <w:tcPr>
            <w:tcW w:w="372" w:type="pct"/>
            <w:vAlign w:val="center"/>
          </w:tcPr>
          <w:p w14:paraId="7E311143">
            <w:pPr>
              <w:spacing w:line="240" w:lineRule="exact"/>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36</w:t>
            </w:r>
            <w:r>
              <w:rPr>
                <w:rFonts w:hint="default" w:ascii="Times New Roman" w:hAnsi="Times New Roman" w:cs="Times New Roman"/>
                <w:color w:val="auto"/>
                <w:highlight w:val="none"/>
              </w:rPr>
              <w:t>周</w:t>
            </w:r>
          </w:p>
        </w:tc>
        <w:tc>
          <w:tcPr>
            <w:tcW w:w="343" w:type="pct"/>
            <w:vAlign w:val="center"/>
          </w:tcPr>
          <w:p w14:paraId="0E118833">
            <w:pPr>
              <w:spacing w:line="240" w:lineRule="exact"/>
              <w:jc w:val="center"/>
              <w:rPr>
                <w:rFonts w:hint="default" w:ascii="Times New Roman" w:hAnsi="Times New Roman" w:cs="Times New Roman"/>
                <w:color w:val="auto"/>
                <w:highlight w:val="none"/>
              </w:rPr>
            </w:pPr>
          </w:p>
        </w:tc>
        <w:tc>
          <w:tcPr>
            <w:tcW w:w="318" w:type="pct"/>
            <w:vAlign w:val="center"/>
          </w:tcPr>
          <w:p w14:paraId="3392CE8C">
            <w:pPr>
              <w:spacing w:line="240" w:lineRule="exact"/>
              <w:jc w:val="center"/>
              <w:rPr>
                <w:rFonts w:hint="default" w:ascii="Times New Roman" w:hAnsi="Times New Roman" w:cs="Times New Roman"/>
                <w:color w:val="auto"/>
                <w:highlight w:val="none"/>
              </w:rPr>
            </w:pPr>
          </w:p>
        </w:tc>
        <w:tc>
          <w:tcPr>
            <w:tcW w:w="363" w:type="pct"/>
            <w:vAlign w:val="center"/>
          </w:tcPr>
          <w:p w14:paraId="47649A5D">
            <w:pPr>
              <w:spacing w:line="240" w:lineRule="exact"/>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36</w:t>
            </w:r>
            <w:r>
              <w:rPr>
                <w:rFonts w:hint="default" w:ascii="Times New Roman" w:hAnsi="Times New Roman" w:cs="Times New Roman"/>
                <w:color w:val="auto"/>
                <w:highlight w:val="none"/>
              </w:rPr>
              <w:t>周</w:t>
            </w:r>
          </w:p>
        </w:tc>
        <w:tc>
          <w:tcPr>
            <w:tcW w:w="275" w:type="pct"/>
            <w:vAlign w:val="center"/>
          </w:tcPr>
          <w:p w14:paraId="3B0DF241">
            <w:pPr>
              <w:spacing w:line="240" w:lineRule="exact"/>
              <w:jc w:val="center"/>
              <w:rPr>
                <w:rFonts w:hint="default" w:ascii="Times New Roman" w:hAnsi="Times New Roman" w:cs="Times New Roman"/>
                <w:color w:val="auto"/>
                <w:highlight w:val="none"/>
              </w:rPr>
            </w:pPr>
          </w:p>
        </w:tc>
        <w:tc>
          <w:tcPr>
            <w:tcW w:w="345" w:type="pct"/>
            <w:vAlign w:val="center"/>
          </w:tcPr>
          <w:p w14:paraId="0E0D79DD">
            <w:pPr>
              <w:spacing w:line="240" w:lineRule="exact"/>
              <w:jc w:val="center"/>
              <w:rPr>
                <w:rFonts w:hint="default" w:ascii="Times New Roman" w:hAnsi="Times New Roman" w:cs="Times New Roman"/>
                <w:color w:val="auto"/>
                <w:highlight w:val="none"/>
              </w:rPr>
            </w:pPr>
          </w:p>
        </w:tc>
        <w:tc>
          <w:tcPr>
            <w:tcW w:w="323" w:type="pct"/>
            <w:vAlign w:val="center"/>
          </w:tcPr>
          <w:p w14:paraId="08090399">
            <w:pPr>
              <w:spacing w:line="240" w:lineRule="exact"/>
              <w:jc w:val="center"/>
              <w:rPr>
                <w:rFonts w:hint="default" w:ascii="Times New Roman" w:hAnsi="Times New Roman" w:cs="Times New Roman"/>
                <w:color w:val="auto"/>
                <w:highlight w:val="none"/>
              </w:rPr>
            </w:pPr>
          </w:p>
        </w:tc>
      </w:tr>
    </w:tbl>
    <w:p w14:paraId="2B7CC45C">
      <w:pPr>
        <w:spacing w:before="312" w:beforeLines="100" w:after="312" w:afterLines="100" w:line="400" w:lineRule="exact"/>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3.第二课堂</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385"/>
        <w:gridCol w:w="753"/>
        <w:gridCol w:w="666"/>
        <w:gridCol w:w="680"/>
        <w:gridCol w:w="745"/>
        <w:gridCol w:w="733"/>
        <w:gridCol w:w="684"/>
        <w:gridCol w:w="684"/>
        <w:gridCol w:w="638"/>
        <w:gridCol w:w="546"/>
        <w:gridCol w:w="676"/>
        <w:gridCol w:w="668"/>
      </w:tblGrid>
      <w:tr w14:paraId="7FAED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blHeader/>
          <w:jc w:val="center"/>
        </w:trPr>
        <w:tc>
          <w:tcPr>
            <w:tcW w:w="502" w:type="pct"/>
            <w:vMerge w:val="restart"/>
            <w:vAlign w:val="center"/>
          </w:tcPr>
          <w:p w14:paraId="15B759E5">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w:t>
            </w:r>
          </w:p>
          <w:p w14:paraId="495497E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代码</w:t>
            </w:r>
          </w:p>
        </w:tc>
        <w:tc>
          <w:tcPr>
            <w:tcW w:w="702" w:type="pct"/>
            <w:vMerge w:val="restart"/>
            <w:vAlign w:val="center"/>
          </w:tcPr>
          <w:p w14:paraId="30455BB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课程名称</w:t>
            </w:r>
          </w:p>
        </w:tc>
        <w:tc>
          <w:tcPr>
            <w:tcW w:w="1443" w:type="pct"/>
            <w:gridSpan w:val="4"/>
            <w:vAlign w:val="center"/>
          </w:tcPr>
          <w:p w14:paraId="30ED915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学分</w:t>
            </w:r>
          </w:p>
        </w:tc>
        <w:tc>
          <w:tcPr>
            <w:tcW w:w="1390" w:type="pct"/>
            <w:gridSpan w:val="4"/>
            <w:vAlign w:val="center"/>
          </w:tcPr>
          <w:p w14:paraId="2FD26267">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学时</w:t>
            </w:r>
          </w:p>
        </w:tc>
        <w:tc>
          <w:tcPr>
            <w:tcW w:w="277" w:type="pct"/>
            <w:vMerge w:val="restart"/>
            <w:vAlign w:val="center"/>
          </w:tcPr>
          <w:p w14:paraId="61965C64">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学期</w:t>
            </w:r>
          </w:p>
        </w:tc>
        <w:tc>
          <w:tcPr>
            <w:tcW w:w="343" w:type="pct"/>
            <w:vMerge w:val="restart"/>
            <w:vAlign w:val="center"/>
          </w:tcPr>
          <w:p w14:paraId="39F8D498">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考核方式</w:t>
            </w:r>
          </w:p>
        </w:tc>
        <w:tc>
          <w:tcPr>
            <w:tcW w:w="339" w:type="pct"/>
            <w:vMerge w:val="restart"/>
            <w:vAlign w:val="center"/>
          </w:tcPr>
          <w:p w14:paraId="0D48A74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开课单位代码</w:t>
            </w:r>
          </w:p>
        </w:tc>
      </w:tr>
      <w:tr w14:paraId="51A90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blHeader/>
          <w:jc w:val="center"/>
        </w:trPr>
        <w:tc>
          <w:tcPr>
            <w:tcW w:w="502" w:type="pct"/>
            <w:vMerge w:val="continue"/>
            <w:vAlign w:val="center"/>
          </w:tcPr>
          <w:p w14:paraId="7018EEB9">
            <w:pPr>
              <w:spacing w:line="240" w:lineRule="exact"/>
              <w:jc w:val="center"/>
              <w:rPr>
                <w:rFonts w:hint="default" w:ascii="Times New Roman" w:hAnsi="Times New Roman" w:cs="Times New Roman"/>
                <w:color w:val="auto"/>
                <w:highlight w:val="none"/>
              </w:rPr>
            </w:pPr>
          </w:p>
        </w:tc>
        <w:tc>
          <w:tcPr>
            <w:tcW w:w="702" w:type="pct"/>
            <w:vMerge w:val="continue"/>
            <w:vAlign w:val="center"/>
          </w:tcPr>
          <w:p w14:paraId="33E16EDA">
            <w:pPr>
              <w:spacing w:line="240" w:lineRule="exact"/>
              <w:jc w:val="center"/>
              <w:rPr>
                <w:rFonts w:hint="default" w:ascii="Times New Roman" w:hAnsi="Times New Roman" w:cs="Times New Roman"/>
                <w:color w:val="auto"/>
                <w:highlight w:val="none"/>
              </w:rPr>
            </w:pPr>
          </w:p>
        </w:tc>
        <w:tc>
          <w:tcPr>
            <w:tcW w:w="382" w:type="pct"/>
            <w:vAlign w:val="center"/>
          </w:tcPr>
          <w:p w14:paraId="723A189B">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38" w:type="pct"/>
            <w:vAlign w:val="center"/>
          </w:tcPr>
          <w:p w14:paraId="0F0244D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5" w:type="pct"/>
            <w:vAlign w:val="center"/>
          </w:tcPr>
          <w:p w14:paraId="610F8CD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77" w:type="pct"/>
            <w:vAlign w:val="center"/>
          </w:tcPr>
          <w:p w14:paraId="022773E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372" w:type="pct"/>
            <w:vAlign w:val="center"/>
          </w:tcPr>
          <w:p w14:paraId="1E5B107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347" w:type="pct"/>
            <w:vAlign w:val="center"/>
          </w:tcPr>
          <w:p w14:paraId="3FA5B84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理论</w:t>
            </w:r>
          </w:p>
        </w:tc>
        <w:tc>
          <w:tcPr>
            <w:tcW w:w="347" w:type="pct"/>
            <w:vAlign w:val="center"/>
          </w:tcPr>
          <w:p w14:paraId="7C30BCA1">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实验</w:t>
            </w:r>
          </w:p>
        </w:tc>
        <w:tc>
          <w:tcPr>
            <w:tcW w:w="323" w:type="pct"/>
            <w:vAlign w:val="center"/>
          </w:tcPr>
          <w:p w14:paraId="654AA3EE">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实践</w:t>
            </w:r>
          </w:p>
        </w:tc>
        <w:tc>
          <w:tcPr>
            <w:tcW w:w="277" w:type="pct"/>
            <w:vMerge w:val="continue"/>
            <w:vAlign w:val="center"/>
          </w:tcPr>
          <w:p w14:paraId="1497FCD0">
            <w:pPr>
              <w:spacing w:line="240" w:lineRule="exact"/>
              <w:jc w:val="center"/>
              <w:rPr>
                <w:rFonts w:hint="default" w:ascii="Times New Roman" w:hAnsi="Times New Roman" w:cs="Times New Roman"/>
                <w:color w:val="auto"/>
                <w:highlight w:val="none"/>
              </w:rPr>
            </w:pPr>
          </w:p>
        </w:tc>
        <w:tc>
          <w:tcPr>
            <w:tcW w:w="343" w:type="pct"/>
            <w:vMerge w:val="continue"/>
            <w:vAlign w:val="center"/>
          </w:tcPr>
          <w:p w14:paraId="5AEA3F8E">
            <w:pPr>
              <w:spacing w:line="240" w:lineRule="exact"/>
              <w:jc w:val="center"/>
              <w:rPr>
                <w:rFonts w:hint="default" w:ascii="Times New Roman" w:hAnsi="Times New Roman" w:cs="Times New Roman"/>
                <w:color w:val="auto"/>
                <w:highlight w:val="none"/>
              </w:rPr>
            </w:pPr>
          </w:p>
        </w:tc>
        <w:tc>
          <w:tcPr>
            <w:tcW w:w="339" w:type="pct"/>
            <w:vMerge w:val="continue"/>
            <w:vAlign w:val="center"/>
          </w:tcPr>
          <w:p w14:paraId="2808DD4C">
            <w:pPr>
              <w:spacing w:line="240" w:lineRule="exact"/>
              <w:jc w:val="center"/>
              <w:rPr>
                <w:rFonts w:hint="default" w:ascii="Times New Roman" w:hAnsi="Times New Roman" w:cs="Times New Roman"/>
                <w:color w:val="auto"/>
                <w:highlight w:val="none"/>
              </w:rPr>
            </w:pPr>
          </w:p>
        </w:tc>
      </w:tr>
      <w:tr w14:paraId="37137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2" w:type="pct"/>
            <w:vAlign w:val="center"/>
          </w:tcPr>
          <w:p w14:paraId="6DF9C1EF">
            <w:pPr>
              <w:spacing w:line="240" w:lineRule="exact"/>
              <w:jc w:val="center"/>
              <w:rPr>
                <w:rFonts w:hint="default" w:ascii="Times New Roman" w:hAnsi="Times New Roman" w:cs="Times New Roman"/>
                <w:color w:val="auto"/>
                <w:highlight w:val="none"/>
              </w:rPr>
            </w:pPr>
          </w:p>
        </w:tc>
        <w:tc>
          <w:tcPr>
            <w:tcW w:w="702" w:type="pct"/>
            <w:vAlign w:val="center"/>
          </w:tcPr>
          <w:p w14:paraId="76148BD0">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eastAsiaTheme="minorEastAsia"/>
                <w:color w:val="auto"/>
                <w:highlight w:val="none"/>
              </w:rPr>
              <w:t>第二课堂</w:t>
            </w:r>
          </w:p>
        </w:tc>
        <w:tc>
          <w:tcPr>
            <w:tcW w:w="382" w:type="pct"/>
            <w:vAlign w:val="center"/>
          </w:tcPr>
          <w:p w14:paraId="719BE9CF">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eastAsiaTheme="minorEastAsia"/>
                <w:color w:val="auto"/>
                <w:highlight w:val="none"/>
              </w:rPr>
              <w:t>4</w:t>
            </w:r>
          </w:p>
        </w:tc>
        <w:tc>
          <w:tcPr>
            <w:tcW w:w="338" w:type="pct"/>
            <w:vAlign w:val="center"/>
          </w:tcPr>
          <w:p w14:paraId="5D68117B">
            <w:pPr>
              <w:spacing w:line="240" w:lineRule="exact"/>
              <w:jc w:val="center"/>
              <w:rPr>
                <w:rFonts w:hint="default" w:ascii="Times New Roman" w:hAnsi="Times New Roman" w:cs="Times New Roman"/>
                <w:color w:val="auto"/>
                <w:highlight w:val="none"/>
              </w:rPr>
            </w:pPr>
          </w:p>
        </w:tc>
        <w:tc>
          <w:tcPr>
            <w:tcW w:w="345" w:type="pct"/>
            <w:vAlign w:val="center"/>
          </w:tcPr>
          <w:p w14:paraId="283BBD1B">
            <w:pPr>
              <w:spacing w:line="240" w:lineRule="exact"/>
              <w:jc w:val="center"/>
              <w:rPr>
                <w:rFonts w:hint="default" w:ascii="Times New Roman" w:hAnsi="Times New Roman" w:cs="Times New Roman"/>
                <w:color w:val="auto"/>
                <w:highlight w:val="none"/>
              </w:rPr>
            </w:pPr>
          </w:p>
        </w:tc>
        <w:tc>
          <w:tcPr>
            <w:tcW w:w="377" w:type="pct"/>
            <w:vAlign w:val="center"/>
          </w:tcPr>
          <w:p w14:paraId="79378FCA">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eastAsiaTheme="minorEastAsia"/>
                <w:color w:val="auto"/>
                <w:highlight w:val="none"/>
              </w:rPr>
              <w:t>4</w:t>
            </w:r>
          </w:p>
        </w:tc>
        <w:tc>
          <w:tcPr>
            <w:tcW w:w="372" w:type="pct"/>
            <w:vAlign w:val="center"/>
          </w:tcPr>
          <w:p w14:paraId="11E070BB">
            <w:pPr>
              <w:spacing w:line="240" w:lineRule="exact"/>
              <w:jc w:val="center"/>
              <w:rPr>
                <w:rFonts w:hint="default" w:ascii="Times New Roman" w:hAnsi="Times New Roman" w:cs="Times New Roman"/>
                <w:color w:val="auto"/>
                <w:highlight w:val="none"/>
              </w:rPr>
            </w:pPr>
          </w:p>
        </w:tc>
        <w:tc>
          <w:tcPr>
            <w:tcW w:w="347" w:type="pct"/>
            <w:vAlign w:val="center"/>
          </w:tcPr>
          <w:p w14:paraId="2EB8FEB5">
            <w:pPr>
              <w:spacing w:line="240" w:lineRule="exact"/>
              <w:jc w:val="center"/>
              <w:rPr>
                <w:rFonts w:hint="default" w:ascii="Times New Roman" w:hAnsi="Times New Roman" w:cs="Times New Roman"/>
                <w:color w:val="auto"/>
                <w:highlight w:val="none"/>
              </w:rPr>
            </w:pPr>
          </w:p>
        </w:tc>
        <w:tc>
          <w:tcPr>
            <w:tcW w:w="347" w:type="pct"/>
            <w:vAlign w:val="center"/>
          </w:tcPr>
          <w:p w14:paraId="5019B8D1">
            <w:pPr>
              <w:spacing w:line="240" w:lineRule="exact"/>
              <w:jc w:val="center"/>
              <w:rPr>
                <w:rFonts w:hint="default" w:ascii="Times New Roman" w:hAnsi="Times New Roman" w:cs="Times New Roman"/>
                <w:color w:val="auto"/>
                <w:highlight w:val="none"/>
              </w:rPr>
            </w:pPr>
          </w:p>
        </w:tc>
        <w:tc>
          <w:tcPr>
            <w:tcW w:w="323" w:type="pct"/>
            <w:vAlign w:val="center"/>
          </w:tcPr>
          <w:p w14:paraId="3215197C">
            <w:pPr>
              <w:spacing w:line="240" w:lineRule="exact"/>
              <w:jc w:val="center"/>
              <w:rPr>
                <w:rFonts w:hint="default" w:ascii="Times New Roman" w:hAnsi="Times New Roman" w:cs="Times New Roman"/>
                <w:color w:val="auto"/>
                <w:highlight w:val="none"/>
              </w:rPr>
            </w:pPr>
          </w:p>
        </w:tc>
        <w:tc>
          <w:tcPr>
            <w:tcW w:w="277" w:type="pct"/>
            <w:vAlign w:val="center"/>
          </w:tcPr>
          <w:p w14:paraId="73169FB2">
            <w:pPr>
              <w:spacing w:line="240" w:lineRule="exact"/>
              <w:jc w:val="center"/>
              <w:rPr>
                <w:rFonts w:hint="default" w:ascii="Times New Roman" w:hAnsi="Times New Roman" w:cs="Times New Roman"/>
                <w:color w:val="auto"/>
                <w:highlight w:val="none"/>
              </w:rPr>
            </w:pPr>
            <w:r>
              <w:rPr>
                <w:rFonts w:hint="default" w:ascii="Times New Roman" w:hAnsi="Times New Roman" w:cs="Times New Roman" w:eastAsiaTheme="minorEastAsia"/>
                <w:color w:val="auto"/>
                <w:highlight w:val="none"/>
              </w:rPr>
              <w:t>1-8</w:t>
            </w:r>
          </w:p>
        </w:tc>
        <w:tc>
          <w:tcPr>
            <w:tcW w:w="343" w:type="pct"/>
            <w:vAlign w:val="center"/>
          </w:tcPr>
          <w:p w14:paraId="42605854">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考查</w:t>
            </w:r>
          </w:p>
        </w:tc>
        <w:tc>
          <w:tcPr>
            <w:tcW w:w="339" w:type="pct"/>
            <w:vAlign w:val="center"/>
          </w:tcPr>
          <w:p w14:paraId="7D3B0BEF">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3900</w:t>
            </w:r>
          </w:p>
        </w:tc>
      </w:tr>
      <w:tr w14:paraId="05115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5" w:type="pct"/>
            <w:gridSpan w:val="2"/>
            <w:vAlign w:val="center"/>
          </w:tcPr>
          <w:p w14:paraId="72E77934">
            <w:pPr>
              <w:spacing w:line="240" w:lineRule="exact"/>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小计</w:t>
            </w:r>
          </w:p>
        </w:tc>
        <w:tc>
          <w:tcPr>
            <w:tcW w:w="382" w:type="pct"/>
            <w:vAlign w:val="center"/>
          </w:tcPr>
          <w:p w14:paraId="73A12698">
            <w:pPr>
              <w:spacing w:line="240" w:lineRule="exact"/>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4</w:t>
            </w:r>
          </w:p>
        </w:tc>
        <w:tc>
          <w:tcPr>
            <w:tcW w:w="338" w:type="pct"/>
            <w:vAlign w:val="center"/>
          </w:tcPr>
          <w:p w14:paraId="01ACC8A5">
            <w:pPr>
              <w:spacing w:line="240" w:lineRule="exact"/>
              <w:jc w:val="center"/>
              <w:rPr>
                <w:rFonts w:hint="default" w:ascii="Times New Roman" w:hAnsi="Times New Roman" w:cs="Times New Roman"/>
                <w:color w:val="auto"/>
                <w:highlight w:val="none"/>
              </w:rPr>
            </w:pPr>
          </w:p>
        </w:tc>
        <w:tc>
          <w:tcPr>
            <w:tcW w:w="345" w:type="pct"/>
            <w:vAlign w:val="center"/>
          </w:tcPr>
          <w:p w14:paraId="5BF8298D">
            <w:pPr>
              <w:spacing w:line="240" w:lineRule="exact"/>
              <w:jc w:val="center"/>
              <w:rPr>
                <w:rFonts w:hint="default" w:ascii="Times New Roman" w:hAnsi="Times New Roman" w:cs="Times New Roman"/>
                <w:color w:val="auto"/>
                <w:highlight w:val="none"/>
              </w:rPr>
            </w:pPr>
          </w:p>
        </w:tc>
        <w:tc>
          <w:tcPr>
            <w:tcW w:w="377" w:type="pct"/>
            <w:vAlign w:val="center"/>
          </w:tcPr>
          <w:p w14:paraId="3C142CC7">
            <w:pPr>
              <w:spacing w:line="240" w:lineRule="exact"/>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4</w:t>
            </w:r>
          </w:p>
        </w:tc>
        <w:tc>
          <w:tcPr>
            <w:tcW w:w="372" w:type="pct"/>
            <w:vAlign w:val="center"/>
          </w:tcPr>
          <w:p w14:paraId="0B1A9C73">
            <w:pPr>
              <w:spacing w:line="240" w:lineRule="exact"/>
              <w:jc w:val="center"/>
              <w:rPr>
                <w:rFonts w:hint="default" w:ascii="Times New Roman" w:hAnsi="Times New Roman" w:cs="Times New Roman"/>
                <w:color w:val="auto"/>
                <w:highlight w:val="none"/>
              </w:rPr>
            </w:pPr>
          </w:p>
        </w:tc>
        <w:tc>
          <w:tcPr>
            <w:tcW w:w="347" w:type="pct"/>
            <w:vAlign w:val="center"/>
          </w:tcPr>
          <w:p w14:paraId="39E3D1E0">
            <w:pPr>
              <w:spacing w:line="240" w:lineRule="exact"/>
              <w:jc w:val="center"/>
              <w:rPr>
                <w:rFonts w:hint="default" w:ascii="Times New Roman" w:hAnsi="Times New Roman" w:cs="Times New Roman"/>
                <w:color w:val="auto"/>
                <w:highlight w:val="none"/>
              </w:rPr>
            </w:pPr>
          </w:p>
        </w:tc>
        <w:tc>
          <w:tcPr>
            <w:tcW w:w="347" w:type="pct"/>
            <w:vAlign w:val="center"/>
          </w:tcPr>
          <w:p w14:paraId="396B2C17">
            <w:pPr>
              <w:spacing w:line="240" w:lineRule="exact"/>
              <w:jc w:val="center"/>
              <w:rPr>
                <w:rFonts w:hint="default" w:ascii="Times New Roman" w:hAnsi="Times New Roman" w:cs="Times New Roman"/>
                <w:color w:val="auto"/>
                <w:highlight w:val="none"/>
              </w:rPr>
            </w:pPr>
          </w:p>
        </w:tc>
        <w:tc>
          <w:tcPr>
            <w:tcW w:w="323" w:type="pct"/>
            <w:vAlign w:val="center"/>
          </w:tcPr>
          <w:p w14:paraId="061948D3">
            <w:pPr>
              <w:spacing w:line="240" w:lineRule="exact"/>
              <w:jc w:val="center"/>
              <w:rPr>
                <w:rFonts w:hint="default" w:ascii="Times New Roman" w:hAnsi="Times New Roman" w:cs="Times New Roman"/>
                <w:color w:val="auto"/>
                <w:highlight w:val="none"/>
              </w:rPr>
            </w:pPr>
          </w:p>
        </w:tc>
        <w:tc>
          <w:tcPr>
            <w:tcW w:w="277" w:type="pct"/>
            <w:vAlign w:val="center"/>
          </w:tcPr>
          <w:p w14:paraId="07B3EDF5">
            <w:pPr>
              <w:spacing w:line="240" w:lineRule="exact"/>
              <w:jc w:val="center"/>
              <w:rPr>
                <w:rFonts w:hint="default" w:ascii="Times New Roman" w:hAnsi="Times New Roman" w:cs="Times New Roman" w:eastAsiaTheme="minorEastAsia"/>
                <w:color w:val="auto"/>
                <w:highlight w:val="none"/>
              </w:rPr>
            </w:pPr>
          </w:p>
        </w:tc>
        <w:tc>
          <w:tcPr>
            <w:tcW w:w="343" w:type="pct"/>
            <w:vAlign w:val="center"/>
          </w:tcPr>
          <w:p w14:paraId="14208A68">
            <w:pPr>
              <w:spacing w:line="240" w:lineRule="exact"/>
              <w:jc w:val="center"/>
              <w:rPr>
                <w:rFonts w:hint="default" w:ascii="Times New Roman" w:hAnsi="Times New Roman" w:cs="Times New Roman"/>
                <w:color w:val="auto"/>
                <w:highlight w:val="none"/>
              </w:rPr>
            </w:pPr>
          </w:p>
        </w:tc>
        <w:tc>
          <w:tcPr>
            <w:tcW w:w="339" w:type="pct"/>
            <w:vAlign w:val="center"/>
          </w:tcPr>
          <w:p w14:paraId="365E0FA9">
            <w:pPr>
              <w:spacing w:line="240" w:lineRule="exact"/>
              <w:jc w:val="center"/>
              <w:rPr>
                <w:rFonts w:hint="default" w:ascii="Times New Roman" w:hAnsi="Times New Roman" w:cs="Times New Roman"/>
                <w:color w:val="auto"/>
                <w:highlight w:val="none"/>
              </w:rPr>
            </w:pPr>
          </w:p>
        </w:tc>
      </w:tr>
    </w:tbl>
    <w:p w14:paraId="7A3FF764">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备注：第二课堂学分认定按学校有关文件执行，纳入毕业要求，不计入毕业总学分。</w:t>
      </w:r>
    </w:p>
    <w:p w14:paraId="4B633BFF">
      <w:pPr>
        <w:keepNext w:val="0"/>
        <w:keepLines w:val="0"/>
        <w:pageBreakBefore w:val="0"/>
        <w:widowControl w:val="0"/>
        <w:kinsoku/>
        <w:wordWrap/>
        <w:overflowPunct/>
        <w:topLinePunct w:val="0"/>
        <w:autoSpaceDE/>
        <w:autoSpaceDN/>
        <w:bidi w:val="0"/>
        <w:adjustRightInd/>
        <w:snapToGrid/>
        <w:spacing w:before="312" w:beforeLines="100" w:after="157" w:afterLines="50" w:line="40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开课单位代码表</w:t>
      </w:r>
    </w:p>
    <w:tbl>
      <w:tblPr>
        <w:tblStyle w:val="12"/>
        <w:tblW w:w="4998" w:type="pct"/>
        <w:jc w:val="center"/>
        <w:tblLayout w:type="autofit"/>
        <w:tblCellMar>
          <w:top w:w="0" w:type="dxa"/>
          <w:left w:w="108" w:type="dxa"/>
          <w:bottom w:w="0" w:type="dxa"/>
          <w:right w:w="108" w:type="dxa"/>
        </w:tblCellMar>
      </w:tblPr>
      <w:tblGrid>
        <w:gridCol w:w="1496"/>
        <w:gridCol w:w="2899"/>
        <w:gridCol w:w="1683"/>
        <w:gridCol w:w="3772"/>
      </w:tblGrid>
      <w:tr w14:paraId="1781B4D1">
        <w:tblPrEx>
          <w:tblCellMar>
            <w:top w:w="0" w:type="dxa"/>
            <w:left w:w="108" w:type="dxa"/>
            <w:bottom w:w="0" w:type="dxa"/>
            <w:right w:w="108" w:type="dxa"/>
          </w:tblCellMar>
        </w:tblPrEx>
        <w:trPr>
          <w:trHeight w:val="377" w:hRule="atLeast"/>
          <w:jc w:val="center"/>
        </w:trPr>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73C02">
            <w:pPr>
              <w:widowControl/>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单位代码</w:t>
            </w:r>
          </w:p>
        </w:tc>
        <w:tc>
          <w:tcPr>
            <w:tcW w:w="1471" w:type="pct"/>
            <w:tcBorders>
              <w:top w:val="single" w:color="auto" w:sz="4" w:space="0"/>
              <w:left w:val="nil"/>
              <w:bottom w:val="single" w:color="auto" w:sz="4" w:space="0"/>
              <w:right w:val="double" w:color="auto" w:sz="4" w:space="0"/>
            </w:tcBorders>
            <w:shd w:val="clear" w:color="auto" w:fill="auto"/>
            <w:noWrap/>
            <w:vAlign w:val="center"/>
          </w:tcPr>
          <w:p w14:paraId="0A2D3E4A">
            <w:pPr>
              <w:widowControl/>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单位名称</w:t>
            </w:r>
          </w:p>
        </w:tc>
        <w:tc>
          <w:tcPr>
            <w:tcW w:w="854" w:type="pct"/>
            <w:tcBorders>
              <w:top w:val="single" w:color="auto" w:sz="4" w:space="0"/>
              <w:left w:val="double" w:color="auto" w:sz="4" w:space="0"/>
              <w:bottom w:val="single" w:color="auto" w:sz="4" w:space="0"/>
              <w:right w:val="single" w:color="auto" w:sz="4" w:space="0"/>
            </w:tcBorders>
            <w:vAlign w:val="center"/>
          </w:tcPr>
          <w:p w14:paraId="38997E3F">
            <w:pPr>
              <w:widowControl/>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单位代码</w:t>
            </w:r>
          </w:p>
        </w:tc>
        <w:tc>
          <w:tcPr>
            <w:tcW w:w="1914" w:type="pct"/>
            <w:tcBorders>
              <w:top w:val="single" w:color="auto" w:sz="4" w:space="0"/>
              <w:left w:val="nil"/>
              <w:bottom w:val="single" w:color="auto" w:sz="4" w:space="0"/>
              <w:right w:val="single" w:color="auto" w:sz="4" w:space="0"/>
            </w:tcBorders>
            <w:vAlign w:val="center"/>
          </w:tcPr>
          <w:p w14:paraId="2C0B666C">
            <w:pPr>
              <w:widowControl/>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单位名称</w:t>
            </w:r>
          </w:p>
        </w:tc>
      </w:tr>
      <w:tr w14:paraId="03D80E91">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118F094A">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0600</w:t>
            </w:r>
          </w:p>
        </w:tc>
        <w:tc>
          <w:tcPr>
            <w:tcW w:w="1471" w:type="pct"/>
            <w:tcBorders>
              <w:top w:val="nil"/>
              <w:left w:val="nil"/>
              <w:bottom w:val="single" w:color="auto" w:sz="4" w:space="0"/>
              <w:right w:val="double" w:color="auto" w:sz="4" w:space="0"/>
            </w:tcBorders>
            <w:shd w:val="clear" w:color="auto" w:fill="auto"/>
            <w:noWrap/>
            <w:vAlign w:val="center"/>
          </w:tcPr>
          <w:p w14:paraId="6B21F78E">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学生工作处</w:t>
            </w:r>
          </w:p>
        </w:tc>
        <w:tc>
          <w:tcPr>
            <w:tcW w:w="854" w:type="pct"/>
            <w:tcBorders>
              <w:top w:val="nil"/>
              <w:left w:val="double" w:color="auto" w:sz="4" w:space="0"/>
              <w:bottom w:val="single" w:color="auto" w:sz="4" w:space="0"/>
              <w:right w:val="single" w:color="auto" w:sz="4" w:space="0"/>
            </w:tcBorders>
            <w:vAlign w:val="center"/>
          </w:tcPr>
          <w:p w14:paraId="41D772C2">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4000</w:t>
            </w:r>
          </w:p>
        </w:tc>
        <w:tc>
          <w:tcPr>
            <w:tcW w:w="1914" w:type="pct"/>
            <w:tcBorders>
              <w:top w:val="nil"/>
              <w:left w:val="nil"/>
              <w:bottom w:val="single" w:color="auto" w:sz="4" w:space="0"/>
              <w:right w:val="single" w:color="auto" w:sz="4" w:space="0"/>
            </w:tcBorders>
            <w:vAlign w:val="center"/>
          </w:tcPr>
          <w:p w14:paraId="19D89F30">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rPr>
              <w:t>地理</w:t>
            </w:r>
            <w:r>
              <w:rPr>
                <w:rFonts w:hint="default" w:ascii="Times New Roman" w:hAnsi="Times New Roman" w:eastAsia="宋体" w:cs="Times New Roman"/>
                <w:color w:val="auto"/>
                <w:kern w:val="0"/>
                <w:sz w:val="21"/>
                <w:szCs w:val="21"/>
                <w:highlight w:val="none"/>
              </w:rPr>
              <w:t>科学与环境学院</w:t>
            </w:r>
          </w:p>
        </w:tc>
      </w:tr>
      <w:tr w14:paraId="1AD1A365">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226DEC87">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0900</w:t>
            </w:r>
          </w:p>
        </w:tc>
        <w:tc>
          <w:tcPr>
            <w:tcW w:w="1471" w:type="pct"/>
            <w:tcBorders>
              <w:top w:val="nil"/>
              <w:left w:val="nil"/>
              <w:bottom w:val="single" w:color="auto" w:sz="4" w:space="0"/>
              <w:right w:val="double" w:color="auto" w:sz="4" w:space="0"/>
            </w:tcBorders>
            <w:shd w:val="clear" w:color="auto" w:fill="auto"/>
            <w:noWrap/>
            <w:vAlign w:val="center"/>
          </w:tcPr>
          <w:p w14:paraId="26931599">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教务处</w:t>
            </w:r>
          </w:p>
        </w:tc>
        <w:tc>
          <w:tcPr>
            <w:tcW w:w="854" w:type="pct"/>
            <w:tcBorders>
              <w:top w:val="nil"/>
              <w:left w:val="double" w:color="auto" w:sz="4" w:space="0"/>
              <w:bottom w:val="single" w:color="auto" w:sz="4" w:space="0"/>
              <w:right w:val="single" w:color="auto" w:sz="4" w:space="0"/>
            </w:tcBorders>
            <w:vAlign w:val="center"/>
          </w:tcPr>
          <w:p w14:paraId="2F1EE5F1">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4100</w:t>
            </w:r>
          </w:p>
        </w:tc>
        <w:tc>
          <w:tcPr>
            <w:tcW w:w="1914" w:type="pct"/>
            <w:tcBorders>
              <w:top w:val="nil"/>
              <w:left w:val="nil"/>
              <w:bottom w:val="single" w:color="auto" w:sz="4" w:space="0"/>
              <w:right w:val="single" w:color="auto" w:sz="4" w:space="0"/>
            </w:tcBorders>
            <w:vAlign w:val="center"/>
          </w:tcPr>
          <w:p w14:paraId="0B13952B">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未来信息技术学院</w:t>
            </w:r>
          </w:p>
        </w:tc>
      </w:tr>
      <w:tr w14:paraId="21DF477A">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04F1D333">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1300</w:t>
            </w:r>
          </w:p>
        </w:tc>
        <w:tc>
          <w:tcPr>
            <w:tcW w:w="1471" w:type="pct"/>
            <w:tcBorders>
              <w:top w:val="nil"/>
              <w:left w:val="nil"/>
              <w:bottom w:val="single" w:color="auto" w:sz="4" w:space="0"/>
              <w:right w:val="double" w:color="auto" w:sz="4" w:space="0"/>
            </w:tcBorders>
            <w:shd w:val="clear" w:color="auto" w:fill="auto"/>
            <w:noWrap/>
            <w:vAlign w:val="center"/>
          </w:tcPr>
          <w:p w14:paraId="607DA1E7">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安全处武装部</w:t>
            </w:r>
          </w:p>
        </w:tc>
        <w:tc>
          <w:tcPr>
            <w:tcW w:w="854" w:type="pct"/>
            <w:tcBorders>
              <w:top w:val="nil"/>
              <w:left w:val="double" w:color="auto" w:sz="4" w:space="0"/>
              <w:bottom w:val="single" w:color="auto" w:sz="4" w:space="0"/>
              <w:right w:val="single" w:color="auto" w:sz="4" w:space="0"/>
            </w:tcBorders>
            <w:vAlign w:val="center"/>
          </w:tcPr>
          <w:p w14:paraId="68DB561A">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4200</w:t>
            </w:r>
          </w:p>
        </w:tc>
        <w:tc>
          <w:tcPr>
            <w:tcW w:w="1914" w:type="pct"/>
            <w:tcBorders>
              <w:top w:val="nil"/>
              <w:left w:val="nil"/>
              <w:bottom w:val="single" w:color="auto" w:sz="4" w:space="0"/>
              <w:right w:val="single" w:color="auto" w:sz="4" w:space="0"/>
            </w:tcBorders>
            <w:vAlign w:val="center"/>
          </w:tcPr>
          <w:p w14:paraId="07B6365C">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经济管理学院</w:t>
            </w:r>
          </w:p>
        </w:tc>
      </w:tr>
      <w:tr w14:paraId="2A35A4B1">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3FAC9A0A">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3100</w:t>
            </w:r>
          </w:p>
        </w:tc>
        <w:tc>
          <w:tcPr>
            <w:tcW w:w="1471" w:type="pct"/>
            <w:tcBorders>
              <w:top w:val="nil"/>
              <w:left w:val="nil"/>
              <w:bottom w:val="single" w:color="auto" w:sz="4" w:space="0"/>
              <w:right w:val="double" w:color="auto" w:sz="4" w:space="0"/>
            </w:tcBorders>
            <w:shd w:val="clear" w:color="auto" w:fill="auto"/>
            <w:noWrap/>
            <w:vAlign w:val="center"/>
          </w:tcPr>
          <w:p w14:paraId="442CB431">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新闻与传媒学院</w:t>
            </w:r>
          </w:p>
        </w:tc>
        <w:tc>
          <w:tcPr>
            <w:tcW w:w="854" w:type="pct"/>
            <w:tcBorders>
              <w:top w:val="nil"/>
              <w:left w:val="double" w:color="auto" w:sz="4" w:space="0"/>
              <w:bottom w:val="single" w:color="auto" w:sz="4" w:space="0"/>
              <w:right w:val="single" w:color="auto" w:sz="4" w:space="0"/>
            </w:tcBorders>
            <w:vAlign w:val="center"/>
          </w:tcPr>
          <w:p w14:paraId="73163E7E">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4300</w:t>
            </w:r>
          </w:p>
        </w:tc>
        <w:tc>
          <w:tcPr>
            <w:tcW w:w="1914" w:type="pct"/>
            <w:tcBorders>
              <w:top w:val="nil"/>
              <w:left w:val="nil"/>
              <w:bottom w:val="single" w:color="auto" w:sz="4" w:space="0"/>
              <w:right w:val="single" w:color="auto" w:sz="4" w:space="0"/>
            </w:tcBorders>
            <w:vAlign w:val="center"/>
          </w:tcPr>
          <w:p w14:paraId="55E3985E">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音乐学院</w:t>
            </w:r>
          </w:p>
        </w:tc>
      </w:tr>
      <w:tr w14:paraId="09B68C2D">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6479EE20">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3200</w:t>
            </w:r>
          </w:p>
        </w:tc>
        <w:tc>
          <w:tcPr>
            <w:tcW w:w="1471" w:type="pct"/>
            <w:tcBorders>
              <w:top w:val="nil"/>
              <w:left w:val="nil"/>
              <w:bottom w:val="single" w:color="auto" w:sz="4" w:space="0"/>
              <w:right w:val="double" w:color="auto" w:sz="4" w:space="0"/>
            </w:tcBorders>
            <w:shd w:val="clear" w:color="auto" w:fill="auto"/>
            <w:noWrap/>
            <w:vAlign w:val="center"/>
          </w:tcPr>
          <w:p w14:paraId="174481AD">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化工学院</w:t>
            </w:r>
          </w:p>
        </w:tc>
        <w:tc>
          <w:tcPr>
            <w:tcW w:w="854" w:type="pct"/>
            <w:tcBorders>
              <w:top w:val="nil"/>
              <w:left w:val="double" w:color="auto" w:sz="4" w:space="0"/>
              <w:bottom w:val="single" w:color="auto" w:sz="4" w:space="0"/>
              <w:right w:val="single" w:color="auto" w:sz="4" w:space="0"/>
            </w:tcBorders>
            <w:vAlign w:val="center"/>
          </w:tcPr>
          <w:p w14:paraId="55DE48F1">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4400</w:t>
            </w:r>
          </w:p>
        </w:tc>
        <w:tc>
          <w:tcPr>
            <w:tcW w:w="1914" w:type="pct"/>
            <w:tcBorders>
              <w:top w:val="nil"/>
              <w:left w:val="nil"/>
              <w:bottom w:val="single" w:color="auto" w:sz="4" w:space="0"/>
              <w:right w:val="single" w:color="auto" w:sz="4" w:space="0"/>
            </w:tcBorders>
            <w:vAlign w:val="center"/>
          </w:tcPr>
          <w:p w14:paraId="23375E91">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美术与设计学院</w:t>
            </w:r>
          </w:p>
        </w:tc>
      </w:tr>
      <w:tr w14:paraId="16CFADDF">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0D677399">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3300</w:t>
            </w:r>
          </w:p>
        </w:tc>
        <w:tc>
          <w:tcPr>
            <w:tcW w:w="1471" w:type="pct"/>
            <w:tcBorders>
              <w:top w:val="nil"/>
              <w:left w:val="nil"/>
              <w:bottom w:val="single" w:color="auto" w:sz="4" w:space="0"/>
              <w:right w:val="double" w:color="auto" w:sz="4" w:space="0"/>
            </w:tcBorders>
            <w:shd w:val="clear" w:color="auto" w:fill="auto"/>
            <w:noWrap/>
            <w:vAlign w:val="center"/>
          </w:tcPr>
          <w:p w14:paraId="284BDBE3">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法学与社会学院</w:t>
            </w:r>
          </w:p>
        </w:tc>
        <w:tc>
          <w:tcPr>
            <w:tcW w:w="854" w:type="pct"/>
            <w:tcBorders>
              <w:top w:val="nil"/>
              <w:left w:val="double" w:color="auto" w:sz="4" w:space="0"/>
              <w:bottom w:val="single" w:color="auto" w:sz="4" w:space="0"/>
              <w:right w:val="single" w:color="auto" w:sz="4" w:space="0"/>
            </w:tcBorders>
            <w:vAlign w:val="center"/>
          </w:tcPr>
          <w:p w14:paraId="24D834AD">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4500</w:t>
            </w:r>
          </w:p>
        </w:tc>
        <w:tc>
          <w:tcPr>
            <w:tcW w:w="1914" w:type="pct"/>
            <w:tcBorders>
              <w:top w:val="nil"/>
              <w:left w:val="nil"/>
              <w:bottom w:val="single" w:color="auto" w:sz="4" w:space="0"/>
              <w:right w:val="single" w:color="auto" w:sz="4" w:space="0"/>
            </w:tcBorders>
            <w:vAlign w:val="center"/>
          </w:tcPr>
          <w:p w14:paraId="7B9485C1">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马克思主义学院</w:t>
            </w:r>
          </w:p>
        </w:tc>
      </w:tr>
      <w:tr w14:paraId="58BF03EA">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2536A934">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3400</w:t>
            </w:r>
          </w:p>
        </w:tc>
        <w:tc>
          <w:tcPr>
            <w:tcW w:w="1471" w:type="pct"/>
            <w:tcBorders>
              <w:top w:val="nil"/>
              <w:left w:val="nil"/>
              <w:bottom w:val="single" w:color="auto" w:sz="4" w:space="0"/>
              <w:right w:val="double" w:color="auto" w:sz="4" w:space="0"/>
            </w:tcBorders>
            <w:shd w:val="clear" w:color="auto" w:fill="auto"/>
            <w:noWrap/>
            <w:vAlign w:val="center"/>
          </w:tcPr>
          <w:p w14:paraId="35D3B808">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教师教育学院</w:t>
            </w:r>
          </w:p>
        </w:tc>
        <w:tc>
          <w:tcPr>
            <w:tcW w:w="854" w:type="pct"/>
            <w:tcBorders>
              <w:top w:val="nil"/>
              <w:left w:val="double" w:color="auto" w:sz="4" w:space="0"/>
              <w:bottom w:val="single" w:color="auto" w:sz="4" w:space="0"/>
              <w:right w:val="single" w:color="auto" w:sz="4" w:space="0"/>
            </w:tcBorders>
            <w:vAlign w:val="center"/>
          </w:tcPr>
          <w:p w14:paraId="14793984">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6100</w:t>
            </w:r>
          </w:p>
        </w:tc>
        <w:tc>
          <w:tcPr>
            <w:tcW w:w="1914" w:type="pct"/>
            <w:tcBorders>
              <w:top w:val="nil"/>
              <w:left w:val="nil"/>
              <w:bottom w:val="single" w:color="auto" w:sz="4" w:space="0"/>
              <w:right w:val="single" w:color="auto" w:sz="4" w:space="0"/>
            </w:tcBorders>
            <w:vAlign w:val="center"/>
          </w:tcPr>
          <w:p w14:paraId="2F583564">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图书馆</w:t>
            </w:r>
          </w:p>
        </w:tc>
      </w:tr>
      <w:tr w14:paraId="6E1CBC3C">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68E7E733">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3500</w:t>
            </w:r>
          </w:p>
        </w:tc>
        <w:tc>
          <w:tcPr>
            <w:tcW w:w="1471" w:type="pct"/>
            <w:tcBorders>
              <w:top w:val="nil"/>
              <w:left w:val="nil"/>
              <w:bottom w:val="single" w:color="auto" w:sz="4" w:space="0"/>
              <w:right w:val="double" w:color="auto" w:sz="4" w:space="0"/>
            </w:tcBorders>
            <w:shd w:val="clear" w:color="auto" w:fill="auto"/>
            <w:noWrap/>
            <w:vAlign w:val="center"/>
          </w:tcPr>
          <w:p w14:paraId="279B6CAF">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体育学院</w:t>
            </w:r>
          </w:p>
        </w:tc>
        <w:tc>
          <w:tcPr>
            <w:tcW w:w="854" w:type="pct"/>
            <w:tcBorders>
              <w:top w:val="nil"/>
              <w:left w:val="double" w:color="auto" w:sz="4" w:space="0"/>
              <w:bottom w:val="single" w:color="auto" w:sz="4" w:space="0"/>
              <w:right w:val="single" w:color="auto" w:sz="4" w:space="0"/>
            </w:tcBorders>
            <w:vAlign w:val="center"/>
          </w:tcPr>
          <w:p w14:paraId="12F46225">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6300</w:t>
            </w:r>
          </w:p>
        </w:tc>
        <w:tc>
          <w:tcPr>
            <w:tcW w:w="1914" w:type="pct"/>
            <w:tcBorders>
              <w:top w:val="nil"/>
              <w:left w:val="nil"/>
              <w:bottom w:val="single" w:color="auto" w:sz="4" w:space="0"/>
              <w:right w:val="single" w:color="auto" w:sz="4" w:space="0"/>
            </w:tcBorders>
            <w:vAlign w:val="center"/>
          </w:tcPr>
          <w:p w14:paraId="756B1A20">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继续教育学院</w:t>
            </w:r>
          </w:p>
        </w:tc>
      </w:tr>
      <w:tr w14:paraId="504A029B">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588793E9">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3600</w:t>
            </w:r>
          </w:p>
        </w:tc>
        <w:tc>
          <w:tcPr>
            <w:tcW w:w="1471" w:type="pct"/>
            <w:tcBorders>
              <w:top w:val="nil"/>
              <w:left w:val="nil"/>
              <w:bottom w:val="single" w:color="auto" w:sz="4" w:space="0"/>
              <w:right w:val="double" w:color="auto" w:sz="4" w:space="0"/>
            </w:tcBorders>
            <w:shd w:val="clear" w:color="auto" w:fill="auto"/>
            <w:noWrap/>
            <w:vAlign w:val="center"/>
          </w:tcPr>
          <w:p w14:paraId="37FAA430">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外国语学院</w:t>
            </w:r>
          </w:p>
        </w:tc>
        <w:tc>
          <w:tcPr>
            <w:tcW w:w="854" w:type="pct"/>
            <w:tcBorders>
              <w:top w:val="nil"/>
              <w:left w:val="double" w:color="auto" w:sz="4" w:space="0"/>
              <w:bottom w:val="single" w:color="auto" w:sz="4" w:space="0"/>
              <w:right w:val="single" w:color="auto" w:sz="4" w:space="0"/>
            </w:tcBorders>
            <w:vAlign w:val="center"/>
          </w:tcPr>
          <w:p w14:paraId="30FB02D8">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6400</w:t>
            </w:r>
          </w:p>
        </w:tc>
        <w:tc>
          <w:tcPr>
            <w:tcW w:w="1914" w:type="pct"/>
            <w:tcBorders>
              <w:top w:val="nil"/>
              <w:left w:val="nil"/>
              <w:bottom w:val="single" w:color="auto" w:sz="4" w:space="0"/>
              <w:right w:val="single" w:color="auto" w:sz="4" w:space="0"/>
            </w:tcBorders>
            <w:vAlign w:val="center"/>
          </w:tcPr>
          <w:p w14:paraId="17D32E6F">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国际交流与合作中心、国际交流学院</w:t>
            </w:r>
          </w:p>
        </w:tc>
      </w:tr>
      <w:tr w14:paraId="778E5381">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08DFDD94">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3700</w:t>
            </w:r>
          </w:p>
        </w:tc>
        <w:tc>
          <w:tcPr>
            <w:tcW w:w="1471" w:type="pct"/>
            <w:tcBorders>
              <w:top w:val="nil"/>
              <w:left w:val="nil"/>
              <w:bottom w:val="single" w:color="auto" w:sz="4" w:space="0"/>
              <w:right w:val="double" w:color="auto" w:sz="4" w:space="0"/>
            </w:tcBorders>
            <w:shd w:val="clear" w:color="auto" w:fill="auto"/>
            <w:noWrap/>
            <w:vAlign w:val="center"/>
          </w:tcPr>
          <w:p w14:paraId="0B444000">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文学与历史学院</w:t>
            </w:r>
          </w:p>
        </w:tc>
        <w:tc>
          <w:tcPr>
            <w:tcW w:w="854" w:type="pct"/>
            <w:tcBorders>
              <w:top w:val="nil"/>
              <w:left w:val="double" w:color="auto" w:sz="4" w:space="0"/>
              <w:bottom w:val="single" w:color="auto" w:sz="4" w:space="0"/>
              <w:right w:val="single" w:color="auto" w:sz="4" w:space="0"/>
            </w:tcBorders>
            <w:vAlign w:val="center"/>
          </w:tcPr>
          <w:p w14:paraId="44281385">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6700</w:t>
            </w:r>
          </w:p>
        </w:tc>
        <w:tc>
          <w:tcPr>
            <w:tcW w:w="1914" w:type="pct"/>
            <w:tcBorders>
              <w:top w:val="nil"/>
              <w:left w:val="nil"/>
              <w:bottom w:val="single" w:color="auto" w:sz="4" w:space="0"/>
              <w:right w:val="single" w:color="auto" w:sz="4" w:space="0"/>
            </w:tcBorders>
            <w:vAlign w:val="center"/>
          </w:tcPr>
          <w:p w14:paraId="12970735">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校医院</w:t>
            </w:r>
          </w:p>
        </w:tc>
      </w:tr>
      <w:tr w14:paraId="21CD5E83">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7C936050">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3800</w:t>
            </w:r>
          </w:p>
        </w:tc>
        <w:tc>
          <w:tcPr>
            <w:tcW w:w="1471" w:type="pct"/>
            <w:tcBorders>
              <w:top w:val="nil"/>
              <w:left w:val="nil"/>
              <w:bottom w:val="single" w:color="auto" w:sz="4" w:space="0"/>
              <w:right w:val="double" w:color="auto" w:sz="4" w:space="0"/>
            </w:tcBorders>
            <w:shd w:val="clear" w:color="auto" w:fill="auto"/>
            <w:noWrap/>
            <w:vAlign w:val="center"/>
          </w:tcPr>
          <w:p w14:paraId="235192C3">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理学院</w:t>
            </w:r>
          </w:p>
        </w:tc>
        <w:tc>
          <w:tcPr>
            <w:tcW w:w="854" w:type="pct"/>
            <w:tcBorders>
              <w:top w:val="nil"/>
              <w:left w:val="double" w:color="auto" w:sz="4" w:space="0"/>
              <w:bottom w:val="single" w:color="auto" w:sz="4" w:space="0"/>
              <w:right w:val="single" w:color="auto" w:sz="4" w:space="0"/>
            </w:tcBorders>
            <w:vAlign w:val="center"/>
          </w:tcPr>
          <w:p w14:paraId="4937AFA1">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6800</w:t>
            </w:r>
          </w:p>
        </w:tc>
        <w:tc>
          <w:tcPr>
            <w:tcW w:w="1914" w:type="pct"/>
            <w:tcBorders>
              <w:top w:val="nil"/>
              <w:left w:val="nil"/>
              <w:bottom w:val="single" w:color="auto" w:sz="4" w:space="0"/>
              <w:right w:val="single" w:color="auto" w:sz="4" w:space="0"/>
            </w:tcBorders>
            <w:vAlign w:val="center"/>
          </w:tcPr>
          <w:p w14:paraId="0D380007">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信息中心</w:t>
            </w:r>
          </w:p>
        </w:tc>
      </w:tr>
      <w:tr w14:paraId="43C83AEC">
        <w:tblPrEx>
          <w:tblCellMar>
            <w:top w:w="0" w:type="dxa"/>
            <w:left w:w="108" w:type="dxa"/>
            <w:bottom w:w="0" w:type="dxa"/>
            <w:right w:w="108" w:type="dxa"/>
          </w:tblCellMar>
        </w:tblPrEx>
        <w:trPr>
          <w:trHeight w:val="288" w:hRule="atLeast"/>
          <w:jc w:val="center"/>
        </w:trPr>
        <w:tc>
          <w:tcPr>
            <w:tcW w:w="759" w:type="pct"/>
            <w:tcBorders>
              <w:top w:val="nil"/>
              <w:left w:val="single" w:color="auto" w:sz="4" w:space="0"/>
              <w:bottom w:val="single" w:color="auto" w:sz="4" w:space="0"/>
              <w:right w:val="single" w:color="auto" w:sz="4" w:space="0"/>
            </w:tcBorders>
            <w:shd w:val="clear" w:color="auto" w:fill="auto"/>
            <w:noWrap/>
            <w:vAlign w:val="center"/>
          </w:tcPr>
          <w:p w14:paraId="60CC5C17">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3900</w:t>
            </w:r>
          </w:p>
        </w:tc>
        <w:tc>
          <w:tcPr>
            <w:tcW w:w="1471" w:type="pct"/>
            <w:tcBorders>
              <w:top w:val="nil"/>
              <w:left w:val="nil"/>
              <w:bottom w:val="single" w:color="auto" w:sz="4" w:space="0"/>
              <w:right w:val="double" w:color="auto" w:sz="4" w:space="0"/>
            </w:tcBorders>
            <w:shd w:val="clear" w:color="auto" w:fill="auto"/>
            <w:noWrap/>
            <w:vAlign w:val="center"/>
          </w:tcPr>
          <w:p w14:paraId="6E910B0F">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机电学院</w:t>
            </w:r>
          </w:p>
        </w:tc>
        <w:tc>
          <w:tcPr>
            <w:tcW w:w="854" w:type="pct"/>
            <w:tcBorders>
              <w:top w:val="nil"/>
              <w:left w:val="double" w:color="auto" w:sz="4" w:space="0"/>
              <w:bottom w:val="single" w:color="auto" w:sz="4" w:space="0"/>
              <w:right w:val="single" w:color="auto" w:sz="4" w:space="0"/>
            </w:tcBorders>
            <w:vAlign w:val="center"/>
          </w:tcPr>
          <w:p w14:paraId="79291ED7">
            <w:pPr>
              <w:widowControl/>
              <w:jc w:val="center"/>
              <w:rPr>
                <w:rFonts w:hint="default" w:ascii="Times New Roman" w:hAnsi="Times New Roman" w:eastAsia="宋体" w:cs="Times New Roman"/>
                <w:color w:val="auto"/>
                <w:kern w:val="0"/>
                <w:sz w:val="21"/>
                <w:szCs w:val="21"/>
                <w:highlight w:val="none"/>
              </w:rPr>
            </w:pPr>
          </w:p>
        </w:tc>
        <w:tc>
          <w:tcPr>
            <w:tcW w:w="1914" w:type="pct"/>
            <w:tcBorders>
              <w:top w:val="nil"/>
              <w:left w:val="nil"/>
              <w:bottom w:val="single" w:color="auto" w:sz="4" w:space="0"/>
              <w:right w:val="single" w:color="auto" w:sz="4" w:space="0"/>
            </w:tcBorders>
            <w:vAlign w:val="center"/>
          </w:tcPr>
          <w:p w14:paraId="37AD241F">
            <w:pPr>
              <w:widowControl/>
              <w:jc w:val="center"/>
              <w:rPr>
                <w:rFonts w:hint="default" w:ascii="Times New Roman" w:hAnsi="Times New Roman" w:eastAsia="宋体" w:cs="Times New Roman"/>
                <w:color w:val="auto"/>
                <w:kern w:val="0"/>
                <w:sz w:val="21"/>
                <w:szCs w:val="21"/>
                <w:highlight w:val="none"/>
              </w:rPr>
            </w:pPr>
          </w:p>
        </w:tc>
      </w:tr>
    </w:tbl>
    <w:p w14:paraId="2C48BA2E">
      <w:pPr>
        <w:spacing w:before="312" w:beforeLines="100" w:line="400" w:lineRule="exact"/>
        <w:ind w:firstLine="420" w:firstLineChars="200"/>
        <w:rPr>
          <w:rFonts w:hint="default" w:ascii="Times New Roman" w:hAnsi="Times New Roman" w:cs="Times New Roman" w:eastAsiaTheme="minorEastAsia"/>
          <w:color w:val="auto"/>
          <w:highlight w:val="none"/>
        </w:rPr>
      </w:pPr>
      <w:bookmarkStart w:id="0" w:name="_GoBack"/>
      <w:bookmarkEnd w:id="0"/>
    </w:p>
    <w:p w14:paraId="0807D550">
      <w:pPr>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执笔人：</w:t>
      </w:r>
      <w:r>
        <w:rPr>
          <w:rFonts w:hint="default" w:ascii="Times New Roman" w:hAnsi="Times New Roman" w:cs="Times New Roman"/>
          <w:color w:val="auto"/>
          <w:highlight w:val="none"/>
          <w:lang w:val="en-US" w:eastAsia="zh-CN"/>
        </w:rPr>
        <w:t>王现彬</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审定人：</w:t>
      </w:r>
      <w:r>
        <w:rPr>
          <w:rFonts w:hint="default" w:ascii="Times New Roman" w:hAnsi="Times New Roman" w:cs="Times New Roman"/>
          <w:color w:val="auto"/>
          <w:highlight w:val="none"/>
          <w:lang w:val="en-US" w:eastAsia="zh-CN"/>
        </w:rPr>
        <w:t>赵翠俭</w:t>
      </w:r>
      <w:r>
        <w:rPr>
          <w:rFonts w:hint="default" w:ascii="Times New Roman" w:hAnsi="Times New Roman" w:cs="Times New Roman"/>
          <w:color w:val="auto"/>
          <w:highlight w:val="none"/>
        </w:rPr>
        <w:t xml:space="preserve">            批准人：王俊奇</w:t>
      </w: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14:paraId="67C1CA39">
        <w:pPr>
          <w:pStyle w:val="8"/>
          <w:jc w:val="center"/>
        </w:pPr>
        <w:r>
          <w:fldChar w:fldCharType="begin"/>
        </w:r>
        <w:r>
          <w:instrText xml:space="preserve"> PAGE   \* MERGEFORMAT </w:instrText>
        </w:r>
        <w:r>
          <w:fldChar w:fldCharType="separate"/>
        </w:r>
        <w:r>
          <w:rPr>
            <w:lang w:val="zh-CN"/>
          </w:rPr>
          <w:t>7</w:t>
        </w:r>
        <w:r>
          <w:rPr>
            <w:lang w:val="zh-CN"/>
          </w:rPr>
          <w:fldChar w:fldCharType="end"/>
        </w:r>
      </w:p>
    </w:sdtContent>
  </w:sdt>
  <w:p w14:paraId="150E1735">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DIxZGY4YTlmNjAwYzM5ZTEwYWYxZWJiM2MwMDMifQ=="/>
    <w:docVar w:name="KSO_WPS_MARK_KEY" w:val="7d0153da-4719-4cb8-babb-3ca9d6954a16"/>
  </w:docVars>
  <w:rsids>
    <w:rsidRoot w:val="001504DD"/>
    <w:rsid w:val="00004B9A"/>
    <w:rsid w:val="000058F5"/>
    <w:rsid w:val="000064A8"/>
    <w:rsid w:val="00007A4B"/>
    <w:rsid w:val="0001101A"/>
    <w:rsid w:val="000207B4"/>
    <w:rsid w:val="00020C8E"/>
    <w:rsid w:val="00021CCD"/>
    <w:rsid w:val="00024103"/>
    <w:rsid w:val="0002662B"/>
    <w:rsid w:val="000304ED"/>
    <w:rsid w:val="00030CFB"/>
    <w:rsid w:val="000353EC"/>
    <w:rsid w:val="00036DD6"/>
    <w:rsid w:val="00037ED2"/>
    <w:rsid w:val="00040871"/>
    <w:rsid w:val="00045F6F"/>
    <w:rsid w:val="00047D4E"/>
    <w:rsid w:val="000500A7"/>
    <w:rsid w:val="00051897"/>
    <w:rsid w:val="000540A8"/>
    <w:rsid w:val="000714CD"/>
    <w:rsid w:val="00072046"/>
    <w:rsid w:val="00074AA0"/>
    <w:rsid w:val="0008182F"/>
    <w:rsid w:val="00086B7F"/>
    <w:rsid w:val="00093D56"/>
    <w:rsid w:val="00096271"/>
    <w:rsid w:val="000A0469"/>
    <w:rsid w:val="000A10A1"/>
    <w:rsid w:val="000A2D08"/>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D0DC5"/>
    <w:rsid w:val="000D462A"/>
    <w:rsid w:val="000D6284"/>
    <w:rsid w:val="000D6AB4"/>
    <w:rsid w:val="000D6D36"/>
    <w:rsid w:val="000E32FD"/>
    <w:rsid w:val="000E3828"/>
    <w:rsid w:val="000E5134"/>
    <w:rsid w:val="000E7946"/>
    <w:rsid w:val="000F2782"/>
    <w:rsid w:val="000F3415"/>
    <w:rsid w:val="000F3709"/>
    <w:rsid w:val="00100994"/>
    <w:rsid w:val="00100C30"/>
    <w:rsid w:val="001038B8"/>
    <w:rsid w:val="001104A3"/>
    <w:rsid w:val="0011385F"/>
    <w:rsid w:val="0011530B"/>
    <w:rsid w:val="00120049"/>
    <w:rsid w:val="00123C09"/>
    <w:rsid w:val="001241CC"/>
    <w:rsid w:val="0013011F"/>
    <w:rsid w:val="00130124"/>
    <w:rsid w:val="00135649"/>
    <w:rsid w:val="0013722A"/>
    <w:rsid w:val="0013746C"/>
    <w:rsid w:val="001375D7"/>
    <w:rsid w:val="001422A1"/>
    <w:rsid w:val="001462FF"/>
    <w:rsid w:val="00147FD5"/>
    <w:rsid w:val="001504DD"/>
    <w:rsid w:val="001520F7"/>
    <w:rsid w:val="001539CE"/>
    <w:rsid w:val="00154EB6"/>
    <w:rsid w:val="001553F3"/>
    <w:rsid w:val="00161746"/>
    <w:rsid w:val="0016209B"/>
    <w:rsid w:val="00164269"/>
    <w:rsid w:val="00170210"/>
    <w:rsid w:val="001816BE"/>
    <w:rsid w:val="001818CA"/>
    <w:rsid w:val="00181A31"/>
    <w:rsid w:val="001823F7"/>
    <w:rsid w:val="001831CF"/>
    <w:rsid w:val="00186B09"/>
    <w:rsid w:val="001A1180"/>
    <w:rsid w:val="001A5EE8"/>
    <w:rsid w:val="001A761E"/>
    <w:rsid w:val="001B0741"/>
    <w:rsid w:val="001B359D"/>
    <w:rsid w:val="001B3ADA"/>
    <w:rsid w:val="001C20BE"/>
    <w:rsid w:val="001C3A4B"/>
    <w:rsid w:val="001C49AD"/>
    <w:rsid w:val="001C533F"/>
    <w:rsid w:val="001E16F1"/>
    <w:rsid w:val="001E3137"/>
    <w:rsid w:val="001E338B"/>
    <w:rsid w:val="001E70C3"/>
    <w:rsid w:val="001E758C"/>
    <w:rsid w:val="001E794C"/>
    <w:rsid w:val="001F73DD"/>
    <w:rsid w:val="00202C05"/>
    <w:rsid w:val="002143E7"/>
    <w:rsid w:val="0021464D"/>
    <w:rsid w:val="00216779"/>
    <w:rsid w:val="002205B2"/>
    <w:rsid w:val="00224F1D"/>
    <w:rsid w:val="002338F3"/>
    <w:rsid w:val="0023599B"/>
    <w:rsid w:val="002361F5"/>
    <w:rsid w:val="002412A7"/>
    <w:rsid w:val="00241B99"/>
    <w:rsid w:val="002424DA"/>
    <w:rsid w:val="00243E63"/>
    <w:rsid w:val="002455E5"/>
    <w:rsid w:val="002506B3"/>
    <w:rsid w:val="002510E8"/>
    <w:rsid w:val="00251E17"/>
    <w:rsid w:val="002545CA"/>
    <w:rsid w:val="0025722C"/>
    <w:rsid w:val="00261236"/>
    <w:rsid w:val="00267329"/>
    <w:rsid w:val="0027531E"/>
    <w:rsid w:val="0028106E"/>
    <w:rsid w:val="00281338"/>
    <w:rsid w:val="00286819"/>
    <w:rsid w:val="00290D00"/>
    <w:rsid w:val="0029221D"/>
    <w:rsid w:val="0029269E"/>
    <w:rsid w:val="0029344D"/>
    <w:rsid w:val="002C1A2E"/>
    <w:rsid w:val="002C4A7A"/>
    <w:rsid w:val="002C4E8F"/>
    <w:rsid w:val="002D31D8"/>
    <w:rsid w:val="002E0F03"/>
    <w:rsid w:val="002E61F3"/>
    <w:rsid w:val="002E7536"/>
    <w:rsid w:val="002F1FFC"/>
    <w:rsid w:val="003036D7"/>
    <w:rsid w:val="003046DB"/>
    <w:rsid w:val="0030700C"/>
    <w:rsid w:val="00307E95"/>
    <w:rsid w:val="00313481"/>
    <w:rsid w:val="003153D0"/>
    <w:rsid w:val="0032058F"/>
    <w:rsid w:val="00320961"/>
    <w:rsid w:val="0032117F"/>
    <w:rsid w:val="003219B3"/>
    <w:rsid w:val="00321BE7"/>
    <w:rsid w:val="003225DA"/>
    <w:rsid w:val="0032407C"/>
    <w:rsid w:val="00324091"/>
    <w:rsid w:val="00330A8A"/>
    <w:rsid w:val="003427C7"/>
    <w:rsid w:val="00343D53"/>
    <w:rsid w:val="00344B1B"/>
    <w:rsid w:val="003451CF"/>
    <w:rsid w:val="00351054"/>
    <w:rsid w:val="003513E9"/>
    <w:rsid w:val="003522D5"/>
    <w:rsid w:val="003540A8"/>
    <w:rsid w:val="0035692E"/>
    <w:rsid w:val="00361C8E"/>
    <w:rsid w:val="0036643B"/>
    <w:rsid w:val="00366DD9"/>
    <w:rsid w:val="003706F0"/>
    <w:rsid w:val="003746E3"/>
    <w:rsid w:val="00374DF0"/>
    <w:rsid w:val="003751BC"/>
    <w:rsid w:val="00375A62"/>
    <w:rsid w:val="00376504"/>
    <w:rsid w:val="00376C50"/>
    <w:rsid w:val="00381E67"/>
    <w:rsid w:val="0038727F"/>
    <w:rsid w:val="003872A8"/>
    <w:rsid w:val="0039340D"/>
    <w:rsid w:val="003A1D24"/>
    <w:rsid w:val="003A42CA"/>
    <w:rsid w:val="003A4B76"/>
    <w:rsid w:val="003A57D4"/>
    <w:rsid w:val="003A6011"/>
    <w:rsid w:val="003B3B4F"/>
    <w:rsid w:val="003B3FB8"/>
    <w:rsid w:val="003B7E2F"/>
    <w:rsid w:val="003C31EB"/>
    <w:rsid w:val="003D2061"/>
    <w:rsid w:val="003E0F83"/>
    <w:rsid w:val="003E1716"/>
    <w:rsid w:val="003E68EA"/>
    <w:rsid w:val="003E6937"/>
    <w:rsid w:val="003F0A59"/>
    <w:rsid w:val="003F1124"/>
    <w:rsid w:val="003F1DE1"/>
    <w:rsid w:val="003F373C"/>
    <w:rsid w:val="003F3AB7"/>
    <w:rsid w:val="003F4453"/>
    <w:rsid w:val="0040450C"/>
    <w:rsid w:val="00410FA2"/>
    <w:rsid w:val="004270FF"/>
    <w:rsid w:val="00431267"/>
    <w:rsid w:val="004322F7"/>
    <w:rsid w:val="004402A2"/>
    <w:rsid w:val="00441861"/>
    <w:rsid w:val="004424CC"/>
    <w:rsid w:val="004438FB"/>
    <w:rsid w:val="00445937"/>
    <w:rsid w:val="00451862"/>
    <w:rsid w:val="004547C3"/>
    <w:rsid w:val="00454D3F"/>
    <w:rsid w:val="00456699"/>
    <w:rsid w:val="0046241A"/>
    <w:rsid w:val="0046426C"/>
    <w:rsid w:val="00467D74"/>
    <w:rsid w:val="00470C62"/>
    <w:rsid w:val="00470EDC"/>
    <w:rsid w:val="00471EB6"/>
    <w:rsid w:val="0047284E"/>
    <w:rsid w:val="00473F49"/>
    <w:rsid w:val="0047582E"/>
    <w:rsid w:val="00475C78"/>
    <w:rsid w:val="0047669A"/>
    <w:rsid w:val="00477108"/>
    <w:rsid w:val="00480769"/>
    <w:rsid w:val="004820F0"/>
    <w:rsid w:val="00484973"/>
    <w:rsid w:val="004A1C02"/>
    <w:rsid w:val="004A2608"/>
    <w:rsid w:val="004A585B"/>
    <w:rsid w:val="004A7A09"/>
    <w:rsid w:val="004B5234"/>
    <w:rsid w:val="004B73E0"/>
    <w:rsid w:val="004C0F66"/>
    <w:rsid w:val="004C45C7"/>
    <w:rsid w:val="004C4AF0"/>
    <w:rsid w:val="004C4C07"/>
    <w:rsid w:val="004C4E0F"/>
    <w:rsid w:val="004D0340"/>
    <w:rsid w:val="004D164B"/>
    <w:rsid w:val="004D6D7D"/>
    <w:rsid w:val="00500886"/>
    <w:rsid w:val="005009E6"/>
    <w:rsid w:val="00502E67"/>
    <w:rsid w:val="005045B3"/>
    <w:rsid w:val="00506531"/>
    <w:rsid w:val="0051187A"/>
    <w:rsid w:val="00515725"/>
    <w:rsid w:val="005176B7"/>
    <w:rsid w:val="0052573C"/>
    <w:rsid w:val="00526576"/>
    <w:rsid w:val="00534777"/>
    <w:rsid w:val="00535B91"/>
    <w:rsid w:val="00537991"/>
    <w:rsid w:val="00544A0D"/>
    <w:rsid w:val="0054513E"/>
    <w:rsid w:val="00550DFA"/>
    <w:rsid w:val="00550E76"/>
    <w:rsid w:val="005540C8"/>
    <w:rsid w:val="005558CE"/>
    <w:rsid w:val="00555EE7"/>
    <w:rsid w:val="0056279B"/>
    <w:rsid w:val="005677A5"/>
    <w:rsid w:val="0057322A"/>
    <w:rsid w:val="005739F1"/>
    <w:rsid w:val="00574597"/>
    <w:rsid w:val="0057629C"/>
    <w:rsid w:val="00581031"/>
    <w:rsid w:val="005828C0"/>
    <w:rsid w:val="00582A16"/>
    <w:rsid w:val="00591043"/>
    <w:rsid w:val="00592AEE"/>
    <w:rsid w:val="00596A8E"/>
    <w:rsid w:val="005A4822"/>
    <w:rsid w:val="005A4E96"/>
    <w:rsid w:val="005A738B"/>
    <w:rsid w:val="005C042B"/>
    <w:rsid w:val="005C5CB7"/>
    <w:rsid w:val="005C6F2D"/>
    <w:rsid w:val="005D3148"/>
    <w:rsid w:val="005D5A6C"/>
    <w:rsid w:val="005D5C8A"/>
    <w:rsid w:val="005D5FD0"/>
    <w:rsid w:val="005E195A"/>
    <w:rsid w:val="005E3B45"/>
    <w:rsid w:val="005E7E48"/>
    <w:rsid w:val="005F17FC"/>
    <w:rsid w:val="005F1E2E"/>
    <w:rsid w:val="005F5981"/>
    <w:rsid w:val="005F5C03"/>
    <w:rsid w:val="005F6475"/>
    <w:rsid w:val="0060309D"/>
    <w:rsid w:val="00603A27"/>
    <w:rsid w:val="006048D0"/>
    <w:rsid w:val="00605C90"/>
    <w:rsid w:val="00605CB3"/>
    <w:rsid w:val="00607A4C"/>
    <w:rsid w:val="00613CD0"/>
    <w:rsid w:val="00621937"/>
    <w:rsid w:val="006219FF"/>
    <w:rsid w:val="00622724"/>
    <w:rsid w:val="006249FA"/>
    <w:rsid w:val="00625848"/>
    <w:rsid w:val="0063240B"/>
    <w:rsid w:val="00643051"/>
    <w:rsid w:val="006526A4"/>
    <w:rsid w:val="006528B4"/>
    <w:rsid w:val="006546F8"/>
    <w:rsid w:val="0065543D"/>
    <w:rsid w:val="00656F11"/>
    <w:rsid w:val="00657765"/>
    <w:rsid w:val="00664A57"/>
    <w:rsid w:val="00665209"/>
    <w:rsid w:val="00675955"/>
    <w:rsid w:val="00677C8F"/>
    <w:rsid w:val="00677D89"/>
    <w:rsid w:val="006809C1"/>
    <w:rsid w:val="00682BB8"/>
    <w:rsid w:val="006867B7"/>
    <w:rsid w:val="00695244"/>
    <w:rsid w:val="0069686D"/>
    <w:rsid w:val="0069787B"/>
    <w:rsid w:val="006A1B0E"/>
    <w:rsid w:val="006A2C27"/>
    <w:rsid w:val="006A2EA0"/>
    <w:rsid w:val="006A585E"/>
    <w:rsid w:val="006A737D"/>
    <w:rsid w:val="006B165C"/>
    <w:rsid w:val="006B31C1"/>
    <w:rsid w:val="006C04CA"/>
    <w:rsid w:val="006C3620"/>
    <w:rsid w:val="006C370F"/>
    <w:rsid w:val="006D12C9"/>
    <w:rsid w:val="006D2319"/>
    <w:rsid w:val="006D236C"/>
    <w:rsid w:val="006D389F"/>
    <w:rsid w:val="006E2CA3"/>
    <w:rsid w:val="006E311E"/>
    <w:rsid w:val="006F15C4"/>
    <w:rsid w:val="006F4447"/>
    <w:rsid w:val="006F781B"/>
    <w:rsid w:val="00707C29"/>
    <w:rsid w:val="007102B3"/>
    <w:rsid w:val="00710E12"/>
    <w:rsid w:val="007156D3"/>
    <w:rsid w:val="0072798D"/>
    <w:rsid w:val="0073514C"/>
    <w:rsid w:val="007353CA"/>
    <w:rsid w:val="00735740"/>
    <w:rsid w:val="00743CF1"/>
    <w:rsid w:val="007501A1"/>
    <w:rsid w:val="00760E6F"/>
    <w:rsid w:val="00763C45"/>
    <w:rsid w:val="00777EC2"/>
    <w:rsid w:val="00783F29"/>
    <w:rsid w:val="0079399E"/>
    <w:rsid w:val="00795A12"/>
    <w:rsid w:val="00795B3E"/>
    <w:rsid w:val="007A0D20"/>
    <w:rsid w:val="007A209B"/>
    <w:rsid w:val="007C092A"/>
    <w:rsid w:val="007C1169"/>
    <w:rsid w:val="007C1F8F"/>
    <w:rsid w:val="007C60A3"/>
    <w:rsid w:val="007D21FB"/>
    <w:rsid w:val="007D5779"/>
    <w:rsid w:val="007D689C"/>
    <w:rsid w:val="007E055C"/>
    <w:rsid w:val="007E1870"/>
    <w:rsid w:val="007E3099"/>
    <w:rsid w:val="007E6806"/>
    <w:rsid w:val="007F2FB5"/>
    <w:rsid w:val="007F339E"/>
    <w:rsid w:val="007F3510"/>
    <w:rsid w:val="007F6F7D"/>
    <w:rsid w:val="00800248"/>
    <w:rsid w:val="0080266F"/>
    <w:rsid w:val="0080708D"/>
    <w:rsid w:val="008139DF"/>
    <w:rsid w:val="008163C2"/>
    <w:rsid w:val="00821B2A"/>
    <w:rsid w:val="0082376E"/>
    <w:rsid w:val="008241C8"/>
    <w:rsid w:val="008301B6"/>
    <w:rsid w:val="00840772"/>
    <w:rsid w:val="00841B9C"/>
    <w:rsid w:val="008444FD"/>
    <w:rsid w:val="00844508"/>
    <w:rsid w:val="0084732B"/>
    <w:rsid w:val="00847902"/>
    <w:rsid w:val="008505E1"/>
    <w:rsid w:val="00851F99"/>
    <w:rsid w:val="008520C2"/>
    <w:rsid w:val="00857B21"/>
    <w:rsid w:val="008608E4"/>
    <w:rsid w:val="00863615"/>
    <w:rsid w:val="00871E76"/>
    <w:rsid w:val="00872EE5"/>
    <w:rsid w:val="00875E41"/>
    <w:rsid w:val="00882FDD"/>
    <w:rsid w:val="008919CA"/>
    <w:rsid w:val="00891D5C"/>
    <w:rsid w:val="0089386F"/>
    <w:rsid w:val="00893A13"/>
    <w:rsid w:val="00893A68"/>
    <w:rsid w:val="00895203"/>
    <w:rsid w:val="00895F9F"/>
    <w:rsid w:val="00896094"/>
    <w:rsid w:val="0089793B"/>
    <w:rsid w:val="008B0A4C"/>
    <w:rsid w:val="008B2785"/>
    <w:rsid w:val="008B5383"/>
    <w:rsid w:val="008B7CD0"/>
    <w:rsid w:val="008C2DEE"/>
    <w:rsid w:val="008C4345"/>
    <w:rsid w:val="008C6468"/>
    <w:rsid w:val="008D11D9"/>
    <w:rsid w:val="008E795A"/>
    <w:rsid w:val="008F0EC3"/>
    <w:rsid w:val="008F347B"/>
    <w:rsid w:val="008F38CD"/>
    <w:rsid w:val="008F417C"/>
    <w:rsid w:val="008F5EB3"/>
    <w:rsid w:val="00900DE3"/>
    <w:rsid w:val="0090191C"/>
    <w:rsid w:val="00901D8B"/>
    <w:rsid w:val="009058B6"/>
    <w:rsid w:val="00906CC3"/>
    <w:rsid w:val="00906F70"/>
    <w:rsid w:val="0091193E"/>
    <w:rsid w:val="009221C0"/>
    <w:rsid w:val="00923AD0"/>
    <w:rsid w:val="00924280"/>
    <w:rsid w:val="00925020"/>
    <w:rsid w:val="00933CBF"/>
    <w:rsid w:val="0093645F"/>
    <w:rsid w:val="00937600"/>
    <w:rsid w:val="00940038"/>
    <w:rsid w:val="00943EE0"/>
    <w:rsid w:val="00946334"/>
    <w:rsid w:val="00947712"/>
    <w:rsid w:val="00950109"/>
    <w:rsid w:val="00950316"/>
    <w:rsid w:val="0095187C"/>
    <w:rsid w:val="00962172"/>
    <w:rsid w:val="00962AC1"/>
    <w:rsid w:val="0096324E"/>
    <w:rsid w:val="00963E78"/>
    <w:rsid w:val="00971FA0"/>
    <w:rsid w:val="00980BE3"/>
    <w:rsid w:val="00983130"/>
    <w:rsid w:val="00983EC6"/>
    <w:rsid w:val="009925DF"/>
    <w:rsid w:val="00993357"/>
    <w:rsid w:val="00993E2C"/>
    <w:rsid w:val="00994726"/>
    <w:rsid w:val="009A087D"/>
    <w:rsid w:val="009A2FE1"/>
    <w:rsid w:val="009A4C2C"/>
    <w:rsid w:val="009B27C7"/>
    <w:rsid w:val="009B2B43"/>
    <w:rsid w:val="009B5733"/>
    <w:rsid w:val="009B5C9F"/>
    <w:rsid w:val="009B690D"/>
    <w:rsid w:val="009B6AC6"/>
    <w:rsid w:val="009B6D66"/>
    <w:rsid w:val="009C033E"/>
    <w:rsid w:val="009C3D82"/>
    <w:rsid w:val="009D35B8"/>
    <w:rsid w:val="009D7D83"/>
    <w:rsid w:val="009E045A"/>
    <w:rsid w:val="009E36C8"/>
    <w:rsid w:val="009E527C"/>
    <w:rsid w:val="009E7C6F"/>
    <w:rsid w:val="009F1B36"/>
    <w:rsid w:val="009F326C"/>
    <w:rsid w:val="009F4BDB"/>
    <w:rsid w:val="00A02EAB"/>
    <w:rsid w:val="00A148B0"/>
    <w:rsid w:val="00A16EDC"/>
    <w:rsid w:val="00A200EB"/>
    <w:rsid w:val="00A20A34"/>
    <w:rsid w:val="00A31009"/>
    <w:rsid w:val="00A3223C"/>
    <w:rsid w:val="00A33DB6"/>
    <w:rsid w:val="00A40051"/>
    <w:rsid w:val="00A54A6A"/>
    <w:rsid w:val="00A573F0"/>
    <w:rsid w:val="00A61259"/>
    <w:rsid w:val="00A64EA3"/>
    <w:rsid w:val="00A65E61"/>
    <w:rsid w:val="00A7007E"/>
    <w:rsid w:val="00A75504"/>
    <w:rsid w:val="00A75D25"/>
    <w:rsid w:val="00A76E12"/>
    <w:rsid w:val="00A81B62"/>
    <w:rsid w:val="00A82E7A"/>
    <w:rsid w:val="00A85850"/>
    <w:rsid w:val="00A94EDA"/>
    <w:rsid w:val="00AA5A71"/>
    <w:rsid w:val="00AA5B23"/>
    <w:rsid w:val="00AB6950"/>
    <w:rsid w:val="00AB70F1"/>
    <w:rsid w:val="00AB77AA"/>
    <w:rsid w:val="00AC7787"/>
    <w:rsid w:val="00AD4A3E"/>
    <w:rsid w:val="00AD4B3D"/>
    <w:rsid w:val="00AD5ECB"/>
    <w:rsid w:val="00AD609C"/>
    <w:rsid w:val="00AE39F2"/>
    <w:rsid w:val="00AE5789"/>
    <w:rsid w:val="00AF6941"/>
    <w:rsid w:val="00AF6EC9"/>
    <w:rsid w:val="00B02F74"/>
    <w:rsid w:val="00B05315"/>
    <w:rsid w:val="00B12989"/>
    <w:rsid w:val="00B12B0E"/>
    <w:rsid w:val="00B17EBE"/>
    <w:rsid w:val="00B24377"/>
    <w:rsid w:val="00B25179"/>
    <w:rsid w:val="00B269D9"/>
    <w:rsid w:val="00B31403"/>
    <w:rsid w:val="00B356AC"/>
    <w:rsid w:val="00B35770"/>
    <w:rsid w:val="00B35A9D"/>
    <w:rsid w:val="00B51956"/>
    <w:rsid w:val="00B5408F"/>
    <w:rsid w:val="00B60E85"/>
    <w:rsid w:val="00B614FB"/>
    <w:rsid w:val="00B64361"/>
    <w:rsid w:val="00B664FD"/>
    <w:rsid w:val="00B66780"/>
    <w:rsid w:val="00B66841"/>
    <w:rsid w:val="00B726FE"/>
    <w:rsid w:val="00B74FFF"/>
    <w:rsid w:val="00B7777B"/>
    <w:rsid w:val="00B80914"/>
    <w:rsid w:val="00B8658D"/>
    <w:rsid w:val="00B86ED5"/>
    <w:rsid w:val="00B904E5"/>
    <w:rsid w:val="00B9268B"/>
    <w:rsid w:val="00BA1A6A"/>
    <w:rsid w:val="00BA1CF7"/>
    <w:rsid w:val="00BA1EA4"/>
    <w:rsid w:val="00BA2EE6"/>
    <w:rsid w:val="00BB2BE8"/>
    <w:rsid w:val="00BB455D"/>
    <w:rsid w:val="00BB758A"/>
    <w:rsid w:val="00BC1087"/>
    <w:rsid w:val="00BC7C02"/>
    <w:rsid w:val="00BD4A4F"/>
    <w:rsid w:val="00BD4FEC"/>
    <w:rsid w:val="00BD7B37"/>
    <w:rsid w:val="00BE14E6"/>
    <w:rsid w:val="00BE17CF"/>
    <w:rsid w:val="00BE2A06"/>
    <w:rsid w:val="00BE2E62"/>
    <w:rsid w:val="00BE3F09"/>
    <w:rsid w:val="00BE5355"/>
    <w:rsid w:val="00BE60A9"/>
    <w:rsid w:val="00BE64FA"/>
    <w:rsid w:val="00BE6DE7"/>
    <w:rsid w:val="00BE727E"/>
    <w:rsid w:val="00BF2348"/>
    <w:rsid w:val="00BF2786"/>
    <w:rsid w:val="00BF3984"/>
    <w:rsid w:val="00BF56B5"/>
    <w:rsid w:val="00C03721"/>
    <w:rsid w:val="00C04CDE"/>
    <w:rsid w:val="00C0605A"/>
    <w:rsid w:val="00C068F0"/>
    <w:rsid w:val="00C0713D"/>
    <w:rsid w:val="00C078A1"/>
    <w:rsid w:val="00C11349"/>
    <w:rsid w:val="00C12BE5"/>
    <w:rsid w:val="00C13401"/>
    <w:rsid w:val="00C164BE"/>
    <w:rsid w:val="00C16640"/>
    <w:rsid w:val="00C20386"/>
    <w:rsid w:val="00C20F51"/>
    <w:rsid w:val="00C22C2C"/>
    <w:rsid w:val="00C2446D"/>
    <w:rsid w:val="00C251DE"/>
    <w:rsid w:val="00C27338"/>
    <w:rsid w:val="00C30442"/>
    <w:rsid w:val="00C360A4"/>
    <w:rsid w:val="00C4558D"/>
    <w:rsid w:val="00C53C00"/>
    <w:rsid w:val="00C5447C"/>
    <w:rsid w:val="00C56759"/>
    <w:rsid w:val="00C56C28"/>
    <w:rsid w:val="00C614A9"/>
    <w:rsid w:val="00C6356C"/>
    <w:rsid w:val="00C64BFD"/>
    <w:rsid w:val="00C655E7"/>
    <w:rsid w:val="00C66732"/>
    <w:rsid w:val="00C67666"/>
    <w:rsid w:val="00C67B23"/>
    <w:rsid w:val="00C71F8A"/>
    <w:rsid w:val="00C73F98"/>
    <w:rsid w:val="00C74AEC"/>
    <w:rsid w:val="00C76D6A"/>
    <w:rsid w:val="00C815EF"/>
    <w:rsid w:val="00C81F2F"/>
    <w:rsid w:val="00C91709"/>
    <w:rsid w:val="00C917C8"/>
    <w:rsid w:val="00CA1249"/>
    <w:rsid w:val="00CA15E1"/>
    <w:rsid w:val="00CA1A1F"/>
    <w:rsid w:val="00CA22AC"/>
    <w:rsid w:val="00CA4DD6"/>
    <w:rsid w:val="00CA6D22"/>
    <w:rsid w:val="00CA7C79"/>
    <w:rsid w:val="00CB01D3"/>
    <w:rsid w:val="00CB2532"/>
    <w:rsid w:val="00CC2033"/>
    <w:rsid w:val="00CC37BE"/>
    <w:rsid w:val="00CC4CB8"/>
    <w:rsid w:val="00CC5DC7"/>
    <w:rsid w:val="00CD3AC0"/>
    <w:rsid w:val="00CE6DD2"/>
    <w:rsid w:val="00CE71CE"/>
    <w:rsid w:val="00CF5486"/>
    <w:rsid w:val="00D0257F"/>
    <w:rsid w:val="00D06F69"/>
    <w:rsid w:val="00D070DF"/>
    <w:rsid w:val="00D10EC5"/>
    <w:rsid w:val="00D15560"/>
    <w:rsid w:val="00D35DCD"/>
    <w:rsid w:val="00D5089D"/>
    <w:rsid w:val="00D54AA6"/>
    <w:rsid w:val="00D54FBF"/>
    <w:rsid w:val="00D61691"/>
    <w:rsid w:val="00D63AA9"/>
    <w:rsid w:val="00D64792"/>
    <w:rsid w:val="00D65497"/>
    <w:rsid w:val="00D6686C"/>
    <w:rsid w:val="00D66A37"/>
    <w:rsid w:val="00D742EB"/>
    <w:rsid w:val="00D7768B"/>
    <w:rsid w:val="00D824EA"/>
    <w:rsid w:val="00D82AB4"/>
    <w:rsid w:val="00D90495"/>
    <w:rsid w:val="00D91AA9"/>
    <w:rsid w:val="00D9267A"/>
    <w:rsid w:val="00DA1C5A"/>
    <w:rsid w:val="00DA258F"/>
    <w:rsid w:val="00DA6396"/>
    <w:rsid w:val="00DB48BB"/>
    <w:rsid w:val="00DB5488"/>
    <w:rsid w:val="00DB74C7"/>
    <w:rsid w:val="00DC6CD0"/>
    <w:rsid w:val="00DD151D"/>
    <w:rsid w:val="00DD46CC"/>
    <w:rsid w:val="00DD5C74"/>
    <w:rsid w:val="00DD5F57"/>
    <w:rsid w:val="00DD78AC"/>
    <w:rsid w:val="00DD7F7D"/>
    <w:rsid w:val="00DE4874"/>
    <w:rsid w:val="00DE6924"/>
    <w:rsid w:val="00DF055C"/>
    <w:rsid w:val="00DF3669"/>
    <w:rsid w:val="00DF48EA"/>
    <w:rsid w:val="00DF51AD"/>
    <w:rsid w:val="00E00D6D"/>
    <w:rsid w:val="00E02FD9"/>
    <w:rsid w:val="00E10AA0"/>
    <w:rsid w:val="00E111FC"/>
    <w:rsid w:val="00E14FB7"/>
    <w:rsid w:val="00E1569C"/>
    <w:rsid w:val="00E1599B"/>
    <w:rsid w:val="00E16E7C"/>
    <w:rsid w:val="00E17A27"/>
    <w:rsid w:val="00E24C8C"/>
    <w:rsid w:val="00E2540C"/>
    <w:rsid w:val="00E259A7"/>
    <w:rsid w:val="00E37ED4"/>
    <w:rsid w:val="00E41139"/>
    <w:rsid w:val="00E51E48"/>
    <w:rsid w:val="00E52A5A"/>
    <w:rsid w:val="00E57CE2"/>
    <w:rsid w:val="00E62651"/>
    <w:rsid w:val="00E64A4E"/>
    <w:rsid w:val="00E6576C"/>
    <w:rsid w:val="00E71DB7"/>
    <w:rsid w:val="00E72268"/>
    <w:rsid w:val="00E77846"/>
    <w:rsid w:val="00E77CA5"/>
    <w:rsid w:val="00E8169F"/>
    <w:rsid w:val="00E8177F"/>
    <w:rsid w:val="00E82479"/>
    <w:rsid w:val="00E83197"/>
    <w:rsid w:val="00E848A7"/>
    <w:rsid w:val="00E86A19"/>
    <w:rsid w:val="00E9430C"/>
    <w:rsid w:val="00E943C9"/>
    <w:rsid w:val="00E97DFC"/>
    <w:rsid w:val="00EA45C1"/>
    <w:rsid w:val="00EA7814"/>
    <w:rsid w:val="00EB3F5A"/>
    <w:rsid w:val="00EB7716"/>
    <w:rsid w:val="00EC6D12"/>
    <w:rsid w:val="00ED16BB"/>
    <w:rsid w:val="00ED4271"/>
    <w:rsid w:val="00ED596C"/>
    <w:rsid w:val="00EE4962"/>
    <w:rsid w:val="00EE7ABB"/>
    <w:rsid w:val="00EF223D"/>
    <w:rsid w:val="00F06D85"/>
    <w:rsid w:val="00F06E26"/>
    <w:rsid w:val="00F115D9"/>
    <w:rsid w:val="00F1429B"/>
    <w:rsid w:val="00F2459E"/>
    <w:rsid w:val="00F309A1"/>
    <w:rsid w:val="00F332DE"/>
    <w:rsid w:val="00F33672"/>
    <w:rsid w:val="00F411F3"/>
    <w:rsid w:val="00F428CA"/>
    <w:rsid w:val="00F43BAC"/>
    <w:rsid w:val="00F44477"/>
    <w:rsid w:val="00F44853"/>
    <w:rsid w:val="00F56B0C"/>
    <w:rsid w:val="00F6123D"/>
    <w:rsid w:val="00F668A1"/>
    <w:rsid w:val="00F66944"/>
    <w:rsid w:val="00F70C4E"/>
    <w:rsid w:val="00F731A1"/>
    <w:rsid w:val="00F73C1D"/>
    <w:rsid w:val="00F75C36"/>
    <w:rsid w:val="00F806BC"/>
    <w:rsid w:val="00F8178A"/>
    <w:rsid w:val="00F82DB9"/>
    <w:rsid w:val="00F855B3"/>
    <w:rsid w:val="00F90B30"/>
    <w:rsid w:val="00F92808"/>
    <w:rsid w:val="00F937D5"/>
    <w:rsid w:val="00F96D62"/>
    <w:rsid w:val="00FA64AF"/>
    <w:rsid w:val="00FB0450"/>
    <w:rsid w:val="00FB261D"/>
    <w:rsid w:val="00FB373E"/>
    <w:rsid w:val="00FB582D"/>
    <w:rsid w:val="00FC6783"/>
    <w:rsid w:val="00FC7376"/>
    <w:rsid w:val="00FD1492"/>
    <w:rsid w:val="00FD2701"/>
    <w:rsid w:val="00FD381E"/>
    <w:rsid w:val="00FD44E2"/>
    <w:rsid w:val="00FD5EBE"/>
    <w:rsid w:val="00FE27F1"/>
    <w:rsid w:val="00FE3AD5"/>
    <w:rsid w:val="00FE568B"/>
    <w:rsid w:val="00FE7EF7"/>
    <w:rsid w:val="00FF2BAF"/>
    <w:rsid w:val="020261AE"/>
    <w:rsid w:val="022D44F7"/>
    <w:rsid w:val="0261571F"/>
    <w:rsid w:val="03206C12"/>
    <w:rsid w:val="041A2E8D"/>
    <w:rsid w:val="045D0470"/>
    <w:rsid w:val="04DD1BFB"/>
    <w:rsid w:val="05AB4864"/>
    <w:rsid w:val="05D105F6"/>
    <w:rsid w:val="05F548F2"/>
    <w:rsid w:val="06970E96"/>
    <w:rsid w:val="072A69C2"/>
    <w:rsid w:val="08777633"/>
    <w:rsid w:val="08B225A1"/>
    <w:rsid w:val="08B5506F"/>
    <w:rsid w:val="09C2072D"/>
    <w:rsid w:val="0A105C80"/>
    <w:rsid w:val="0A710017"/>
    <w:rsid w:val="0B107134"/>
    <w:rsid w:val="0B7921EB"/>
    <w:rsid w:val="0B8778DF"/>
    <w:rsid w:val="0BF80E15"/>
    <w:rsid w:val="0C35466A"/>
    <w:rsid w:val="0D7F5F30"/>
    <w:rsid w:val="0D984ECC"/>
    <w:rsid w:val="0DA70B04"/>
    <w:rsid w:val="0E065551"/>
    <w:rsid w:val="0E071948"/>
    <w:rsid w:val="0E3A4026"/>
    <w:rsid w:val="0E591405"/>
    <w:rsid w:val="0E8C2C83"/>
    <w:rsid w:val="0EA3062B"/>
    <w:rsid w:val="0EC50236"/>
    <w:rsid w:val="0F971C66"/>
    <w:rsid w:val="10F3081B"/>
    <w:rsid w:val="11124F95"/>
    <w:rsid w:val="111D5D30"/>
    <w:rsid w:val="126B6B6F"/>
    <w:rsid w:val="12FC65A0"/>
    <w:rsid w:val="13F20EA1"/>
    <w:rsid w:val="14181742"/>
    <w:rsid w:val="14375506"/>
    <w:rsid w:val="146F751A"/>
    <w:rsid w:val="14944287"/>
    <w:rsid w:val="14B50ACC"/>
    <w:rsid w:val="14F32F54"/>
    <w:rsid w:val="15172021"/>
    <w:rsid w:val="153779F4"/>
    <w:rsid w:val="167D39D3"/>
    <w:rsid w:val="16A7049A"/>
    <w:rsid w:val="17580EC2"/>
    <w:rsid w:val="17944956"/>
    <w:rsid w:val="17A0154D"/>
    <w:rsid w:val="17B019A9"/>
    <w:rsid w:val="17E70F2A"/>
    <w:rsid w:val="184E718B"/>
    <w:rsid w:val="18ED431E"/>
    <w:rsid w:val="194F7390"/>
    <w:rsid w:val="1A750A6F"/>
    <w:rsid w:val="1AC16B97"/>
    <w:rsid w:val="1BEF1263"/>
    <w:rsid w:val="1C5A7FDC"/>
    <w:rsid w:val="1CDE66DF"/>
    <w:rsid w:val="1D04215B"/>
    <w:rsid w:val="1D203D04"/>
    <w:rsid w:val="1E2A5FF9"/>
    <w:rsid w:val="1E7119B6"/>
    <w:rsid w:val="1EAD5AF1"/>
    <w:rsid w:val="1EE26F67"/>
    <w:rsid w:val="1EEE4F9E"/>
    <w:rsid w:val="1F4654AC"/>
    <w:rsid w:val="1FBB4722"/>
    <w:rsid w:val="1FBC01BE"/>
    <w:rsid w:val="20A57BD4"/>
    <w:rsid w:val="210D6215"/>
    <w:rsid w:val="214469B3"/>
    <w:rsid w:val="21552F04"/>
    <w:rsid w:val="215E70F8"/>
    <w:rsid w:val="21655D00"/>
    <w:rsid w:val="21D11E02"/>
    <w:rsid w:val="21FD0FA9"/>
    <w:rsid w:val="247920AF"/>
    <w:rsid w:val="24D44E50"/>
    <w:rsid w:val="261A696E"/>
    <w:rsid w:val="26942471"/>
    <w:rsid w:val="271A4FB6"/>
    <w:rsid w:val="28AC62AC"/>
    <w:rsid w:val="28F432B5"/>
    <w:rsid w:val="29490D39"/>
    <w:rsid w:val="29A62205"/>
    <w:rsid w:val="29F0497A"/>
    <w:rsid w:val="2A3C29D5"/>
    <w:rsid w:val="2A4E1835"/>
    <w:rsid w:val="2A7C7D42"/>
    <w:rsid w:val="2AD37677"/>
    <w:rsid w:val="2AEE25DB"/>
    <w:rsid w:val="2B030538"/>
    <w:rsid w:val="2B5321A6"/>
    <w:rsid w:val="2B580E3C"/>
    <w:rsid w:val="2B7A1B4B"/>
    <w:rsid w:val="2B9838ED"/>
    <w:rsid w:val="2C0E487F"/>
    <w:rsid w:val="2D31615F"/>
    <w:rsid w:val="2D5E767B"/>
    <w:rsid w:val="2DFB3105"/>
    <w:rsid w:val="2E015E40"/>
    <w:rsid w:val="2E276958"/>
    <w:rsid w:val="2E2F3123"/>
    <w:rsid w:val="2E736CBF"/>
    <w:rsid w:val="2F105B93"/>
    <w:rsid w:val="2F3E0796"/>
    <w:rsid w:val="2F761C97"/>
    <w:rsid w:val="303B22FD"/>
    <w:rsid w:val="31105ADC"/>
    <w:rsid w:val="31166FB9"/>
    <w:rsid w:val="3133015F"/>
    <w:rsid w:val="31843844"/>
    <w:rsid w:val="31B0202B"/>
    <w:rsid w:val="32076C52"/>
    <w:rsid w:val="32841304"/>
    <w:rsid w:val="336E24A2"/>
    <w:rsid w:val="33F627C9"/>
    <w:rsid w:val="34637732"/>
    <w:rsid w:val="34851D1C"/>
    <w:rsid w:val="34F57121"/>
    <w:rsid w:val="36015B64"/>
    <w:rsid w:val="370B37D6"/>
    <w:rsid w:val="374E0226"/>
    <w:rsid w:val="38616F5E"/>
    <w:rsid w:val="38BF56A5"/>
    <w:rsid w:val="38FF71DE"/>
    <w:rsid w:val="392A6E29"/>
    <w:rsid w:val="39A828C3"/>
    <w:rsid w:val="39C26DAF"/>
    <w:rsid w:val="3AAB598F"/>
    <w:rsid w:val="3ABF0D21"/>
    <w:rsid w:val="3B0816E1"/>
    <w:rsid w:val="3BC617D8"/>
    <w:rsid w:val="3C0F0C04"/>
    <w:rsid w:val="3C1C4F65"/>
    <w:rsid w:val="3CCF279A"/>
    <w:rsid w:val="3D046F1F"/>
    <w:rsid w:val="3D0760FF"/>
    <w:rsid w:val="3D864BBD"/>
    <w:rsid w:val="3E330900"/>
    <w:rsid w:val="3EAB4F8A"/>
    <w:rsid w:val="3F5D7224"/>
    <w:rsid w:val="40A50849"/>
    <w:rsid w:val="40F24F08"/>
    <w:rsid w:val="41012A9F"/>
    <w:rsid w:val="4125649B"/>
    <w:rsid w:val="415015DC"/>
    <w:rsid w:val="41F0145A"/>
    <w:rsid w:val="420513A9"/>
    <w:rsid w:val="4325487C"/>
    <w:rsid w:val="43D3092B"/>
    <w:rsid w:val="44AA3667"/>
    <w:rsid w:val="44AD49D8"/>
    <w:rsid w:val="457F0CBD"/>
    <w:rsid w:val="45F7031C"/>
    <w:rsid w:val="46421278"/>
    <w:rsid w:val="46475D2F"/>
    <w:rsid w:val="464B7C0B"/>
    <w:rsid w:val="47307C56"/>
    <w:rsid w:val="47CB6329"/>
    <w:rsid w:val="484F7A8B"/>
    <w:rsid w:val="488A14A0"/>
    <w:rsid w:val="492D2391"/>
    <w:rsid w:val="49A06ABD"/>
    <w:rsid w:val="4A270BA1"/>
    <w:rsid w:val="4B1E6EA8"/>
    <w:rsid w:val="4B9D5277"/>
    <w:rsid w:val="4BD16353"/>
    <w:rsid w:val="4BD300CC"/>
    <w:rsid w:val="4C306DDD"/>
    <w:rsid w:val="4C380C66"/>
    <w:rsid w:val="4C522CA8"/>
    <w:rsid w:val="4C8C0A39"/>
    <w:rsid w:val="4C956F44"/>
    <w:rsid w:val="4CB51BE8"/>
    <w:rsid w:val="4CDE31F4"/>
    <w:rsid w:val="4CFB6D39"/>
    <w:rsid w:val="4D3C0D8C"/>
    <w:rsid w:val="4D477042"/>
    <w:rsid w:val="4D602F7C"/>
    <w:rsid w:val="4DD92AE7"/>
    <w:rsid w:val="4DE16E6C"/>
    <w:rsid w:val="4DE60D60"/>
    <w:rsid w:val="4E0D43BC"/>
    <w:rsid w:val="4E315BC3"/>
    <w:rsid w:val="4E336309"/>
    <w:rsid w:val="4E3E1179"/>
    <w:rsid w:val="4E65437B"/>
    <w:rsid w:val="4E916F1E"/>
    <w:rsid w:val="4EE47996"/>
    <w:rsid w:val="4F1010A4"/>
    <w:rsid w:val="510C65F7"/>
    <w:rsid w:val="5130221C"/>
    <w:rsid w:val="51BF0246"/>
    <w:rsid w:val="522075A4"/>
    <w:rsid w:val="52C326FD"/>
    <w:rsid w:val="53901446"/>
    <w:rsid w:val="54007DA6"/>
    <w:rsid w:val="54236053"/>
    <w:rsid w:val="546B7101"/>
    <w:rsid w:val="55CD4B0F"/>
    <w:rsid w:val="5658228C"/>
    <w:rsid w:val="569E416C"/>
    <w:rsid w:val="56D87991"/>
    <w:rsid w:val="576E052D"/>
    <w:rsid w:val="57CF6EB3"/>
    <w:rsid w:val="5818509B"/>
    <w:rsid w:val="582B597E"/>
    <w:rsid w:val="584802C3"/>
    <w:rsid w:val="585900B3"/>
    <w:rsid w:val="589870FB"/>
    <w:rsid w:val="58A50101"/>
    <w:rsid w:val="58B07537"/>
    <w:rsid w:val="58ED12AE"/>
    <w:rsid w:val="59030A18"/>
    <w:rsid w:val="5964405A"/>
    <w:rsid w:val="59E42D8A"/>
    <w:rsid w:val="5AA95FCB"/>
    <w:rsid w:val="5AB637B0"/>
    <w:rsid w:val="5B576488"/>
    <w:rsid w:val="5B7163FA"/>
    <w:rsid w:val="5B9B351B"/>
    <w:rsid w:val="5BA04C44"/>
    <w:rsid w:val="5C024E6A"/>
    <w:rsid w:val="5C11327A"/>
    <w:rsid w:val="5CF4592D"/>
    <w:rsid w:val="5DC34C1A"/>
    <w:rsid w:val="5DCF27DE"/>
    <w:rsid w:val="5DD51098"/>
    <w:rsid w:val="5EE57607"/>
    <w:rsid w:val="60651FB9"/>
    <w:rsid w:val="609B70D6"/>
    <w:rsid w:val="615F2854"/>
    <w:rsid w:val="616631C6"/>
    <w:rsid w:val="619414F7"/>
    <w:rsid w:val="61F720EF"/>
    <w:rsid w:val="62110243"/>
    <w:rsid w:val="621E0251"/>
    <w:rsid w:val="63005CB0"/>
    <w:rsid w:val="6441361C"/>
    <w:rsid w:val="649410BE"/>
    <w:rsid w:val="64DB3FBC"/>
    <w:rsid w:val="65453DB0"/>
    <w:rsid w:val="65573F52"/>
    <w:rsid w:val="657A67F0"/>
    <w:rsid w:val="658A450D"/>
    <w:rsid w:val="65BE5315"/>
    <w:rsid w:val="65C73569"/>
    <w:rsid w:val="6620605E"/>
    <w:rsid w:val="66DB7C9A"/>
    <w:rsid w:val="672524A2"/>
    <w:rsid w:val="68107531"/>
    <w:rsid w:val="68907DEF"/>
    <w:rsid w:val="68A7109D"/>
    <w:rsid w:val="68F64E7C"/>
    <w:rsid w:val="69CC30A8"/>
    <w:rsid w:val="6A8B1A92"/>
    <w:rsid w:val="6AB54568"/>
    <w:rsid w:val="6B050CCE"/>
    <w:rsid w:val="6B0B6103"/>
    <w:rsid w:val="6B164830"/>
    <w:rsid w:val="6B2A551A"/>
    <w:rsid w:val="6B92085E"/>
    <w:rsid w:val="6BBA6682"/>
    <w:rsid w:val="6C3E395E"/>
    <w:rsid w:val="6C704890"/>
    <w:rsid w:val="6CD200F7"/>
    <w:rsid w:val="6D297EFB"/>
    <w:rsid w:val="6D2B1474"/>
    <w:rsid w:val="6D885538"/>
    <w:rsid w:val="6E7D599A"/>
    <w:rsid w:val="6ECC59EF"/>
    <w:rsid w:val="6F2A1DA6"/>
    <w:rsid w:val="6F3809D3"/>
    <w:rsid w:val="6F3E2352"/>
    <w:rsid w:val="6FB076E4"/>
    <w:rsid w:val="70E30CB1"/>
    <w:rsid w:val="70E84C6C"/>
    <w:rsid w:val="713A1351"/>
    <w:rsid w:val="713D663A"/>
    <w:rsid w:val="71EF33B8"/>
    <w:rsid w:val="72434C11"/>
    <w:rsid w:val="73B271AC"/>
    <w:rsid w:val="7476549F"/>
    <w:rsid w:val="748B365A"/>
    <w:rsid w:val="75961CF4"/>
    <w:rsid w:val="759A7C0A"/>
    <w:rsid w:val="75B14ED4"/>
    <w:rsid w:val="75CB7706"/>
    <w:rsid w:val="75E25B4A"/>
    <w:rsid w:val="765B2A65"/>
    <w:rsid w:val="7668731C"/>
    <w:rsid w:val="77236C94"/>
    <w:rsid w:val="774F1E41"/>
    <w:rsid w:val="779C055E"/>
    <w:rsid w:val="77A1771F"/>
    <w:rsid w:val="77A572D9"/>
    <w:rsid w:val="77AC12ED"/>
    <w:rsid w:val="77CF45A7"/>
    <w:rsid w:val="77DA7611"/>
    <w:rsid w:val="782218EC"/>
    <w:rsid w:val="78FF1CC4"/>
    <w:rsid w:val="79AA009F"/>
    <w:rsid w:val="7ADA53F6"/>
    <w:rsid w:val="7AE917EA"/>
    <w:rsid w:val="7AF763CB"/>
    <w:rsid w:val="7B0C3131"/>
    <w:rsid w:val="7C21036F"/>
    <w:rsid w:val="7C483C30"/>
    <w:rsid w:val="7C58630B"/>
    <w:rsid w:val="7C8D2102"/>
    <w:rsid w:val="7CDB5087"/>
    <w:rsid w:val="7D0C7F34"/>
    <w:rsid w:val="7D31799A"/>
    <w:rsid w:val="7DA973F7"/>
    <w:rsid w:val="7EB8185C"/>
    <w:rsid w:val="7EFF7151"/>
    <w:rsid w:val="7F1B3671"/>
    <w:rsid w:val="7F4A6AF1"/>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Char"/>
    <w:basedOn w:val="14"/>
    <w:link w:val="2"/>
    <w:qFormat/>
    <w:locked/>
    <w:uiPriority w:val="99"/>
    <w:rPr>
      <w:rFonts w:ascii="宋体" w:hAnsi="宋体" w:eastAsia="宋体" w:cs="宋体"/>
      <w:b/>
      <w:bCs/>
      <w:kern w:val="36"/>
      <w:sz w:val="36"/>
      <w:szCs w:val="36"/>
    </w:rPr>
  </w:style>
  <w:style w:type="character" w:customStyle="1" w:styleId="20">
    <w:name w:val="标题 2 Char"/>
    <w:basedOn w:val="14"/>
    <w:link w:val="3"/>
    <w:qFormat/>
    <w:locked/>
    <w:uiPriority w:val="99"/>
    <w:rPr>
      <w:rFonts w:ascii="宋体" w:hAnsi="宋体" w:eastAsia="宋体" w:cs="宋体"/>
      <w:b/>
      <w:bCs/>
      <w:kern w:val="0"/>
      <w:sz w:val="27"/>
      <w:szCs w:val="27"/>
    </w:rPr>
  </w:style>
  <w:style w:type="character" w:customStyle="1" w:styleId="21">
    <w:name w:val="标题 3 Char"/>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Char"/>
    <w:basedOn w:val="14"/>
    <w:link w:val="9"/>
    <w:semiHidden/>
    <w:qFormat/>
    <w:locked/>
    <w:uiPriority w:val="99"/>
    <w:rPr>
      <w:sz w:val="18"/>
      <w:szCs w:val="18"/>
    </w:rPr>
  </w:style>
  <w:style w:type="character" w:customStyle="1" w:styleId="120">
    <w:name w:val="页脚 Char"/>
    <w:basedOn w:val="14"/>
    <w:link w:val="8"/>
    <w:qFormat/>
    <w:locked/>
    <w:uiPriority w:val="99"/>
    <w:rPr>
      <w:sz w:val="18"/>
      <w:szCs w:val="18"/>
    </w:rPr>
  </w:style>
  <w:style w:type="character" w:customStyle="1" w:styleId="121">
    <w:name w:val="批注文字 Char"/>
    <w:basedOn w:val="14"/>
    <w:link w:val="5"/>
    <w:semiHidden/>
    <w:qFormat/>
    <w:uiPriority w:val="99"/>
    <w:rPr>
      <w:rFonts w:cs="Calibri"/>
      <w:szCs w:val="21"/>
    </w:rPr>
  </w:style>
  <w:style w:type="character" w:customStyle="1" w:styleId="122">
    <w:name w:val="批注主题 Char"/>
    <w:basedOn w:val="121"/>
    <w:link w:val="11"/>
    <w:semiHidden/>
    <w:qFormat/>
    <w:uiPriority w:val="99"/>
    <w:rPr>
      <w:rFonts w:cs="Calibri"/>
      <w:b/>
      <w:bCs/>
      <w:szCs w:val="21"/>
    </w:rPr>
  </w:style>
  <w:style w:type="character" w:customStyle="1" w:styleId="123">
    <w:name w:val="批注框文本 Char"/>
    <w:basedOn w:val="14"/>
    <w:link w:val="7"/>
    <w:semiHidden/>
    <w:qFormat/>
    <w:uiPriority w:val="99"/>
    <w:rPr>
      <w:rFonts w:cs="Calibri"/>
      <w:sz w:val="0"/>
      <w:szCs w:val="0"/>
    </w:rPr>
  </w:style>
  <w:style w:type="character" w:customStyle="1" w:styleId="124">
    <w:name w:val="正文文本缩进 Char"/>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 w:type="paragraph" w:styleId="126">
    <w:name w:val="List Paragraph"/>
    <w:basedOn w:val="1"/>
    <w:unhideWhenUsed/>
    <w:qFormat/>
    <w:uiPriority w:val="99"/>
    <w:pPr>
      <w:ind w:firstLine="420" w:firstLineChars="200"/>
    </w:pPr>
  </w:style>
  <w:style w:type="paragraph" w:customStyle="1" w:styleId="127">
    <w:name w:val="Revision"/>
    <w:hidden/>
    <w:semiHidden/>
    <w:qFormat/>
    <w:uiPriority w:val="99"/>
    <w:rPr>
      <w:rFonts w:ascii="Calibri" w:hAnsi="Calibri" w:eastAsia="宋体" w:cs="Calibri"/>
      <w:kern w:val="2"/>
      <w:sz w:val="21"/>
      <w:szCs w:val="21"/>
      <w:lang w:val="en-US" w:eastAsia="zh-CN" w:bidi="ar-SA"/>
    </w:rPr>
  </w:style>
  <w:style w:type="character" w:customStyle="1" w:styleId="128">
    <w:name w:val="fontstyle01"/>
    <w:basedOn w:val="14"/>
    <w:qFormat/>
    <w:uiPriority w:val="0"/>
    <w:rPr>
      <w:rFonts w:hint="eastAsia" w:ascii="宋体" w:hAnsi="宋体" w:eastAsia="宋体"/>
      <w:color w:val="000000"/>
      <w:sz w:val="22"/>
      <w:szCs w:val="22"/>
    </w:rPr>
  </w:style>
  <w:style w:type="character" w:customStyle="1" w:styleId="129">
    <w:name w:val="font11"/>
    <w:basedOn w:val="14"/>
    <w:qFormat/>
    <w:uiPriority w:val="0"/>
    <w:rPr>
      <w:rFonts w:hint="default" w:ascii="Times New Roman" w:hAnsi="Times New Roman" w:cs="Times New Roman"/>
      <w:color w:val="000000"/>
      <w:sz w:val="21"/>
      <w:szCs w:val="21"/>
      <w:u w:val="none"/>
    </w:rPr>
  </w:style>
  <w:style w:type="character" w:customStyle="1" w:styleId="130">
    <w:name w:val="font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3975</Words>
  <Characters>4181</Characters>
  <Lines>54</Lines>
  <Paragraphs>15</Paragraphs>
  <TotalTime>4</TotalTime>
  <ScaleCrop>false</ScaleCrop>
  <LinksUpToDate>false</LinksUpToDate>
  <CharactersWithSpaces>4194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2020-03-22T12:15:00Z</dcterms:created>
  <dc:creator>邹琼</dc:creator>
  <cp:lastModifiedBy>wxb</cp:lastModifiedBy>
  <cp:lastPrinted>2025-06-27T04:56:00Z</cp:lastPrinted>
  <dcterms:modified xsi:type="dcterms:W3CDTF">2025-06-27T05:13:22Z</dcterms:modified>
  <dc:title>附件2：</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23ED46ED81F9421DA13F2EEFD2A5A057_13</vt:lpwstr>
  </property>
  <property fmtid="{D5CDD505-2E9C-101B-9397-08002B2CF9AE}" pid="4" name="KSOTemplateDocerSaveRecord">
    <vt:lpwstr>eyJoZGlkIjoiMmRiYjliZGI4MGVjY2QzZmM2YzZmOGE3ODA3MGJjYjEiLCJ1c2VySWQiOiI1OTgzMjYzOTkifQ==</vt:lpwstr>
  </property>
</Properties>
</file>